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0AFAB5" w14:textId="456B151A" w:rsidR="00B20C74" w:rsidRPr="0097523A" w:rsidRDefault="00B20C74" w:rsidP="009C4A7D">
      <w:pPr>
        <w:shd w:val="clear" w:color="auto" w:fill="FFFFFF"/>
        <w:spacing w:after="0" w:line="240" w:lineRule="auto"/>
        <w:jc w:val="center"/>
        <w:rPr>
          <w:rFonts w:eastAsia="Times New Roman" w:cstheme="minorHAnsi"/>
          <w:b/>
          <w:color w:val="222222"/>
          <w:sz w:val="28"/>
          <w:szCs w:val="24"/>
          <w:lang w:eastAsia="en-GB"/>
        </w:rPr>
      </w:pPr>
      <w:bookmarkStart w:id="0" w:name="_GoBack"/>
      <w:bookmarkEnd w:id="0"/>
      <w:r w:rsidRPr="0097523A">
        <w:rPr>
          <w:rFonts w:eastAsia="Times New Roman" w:cstheme="minorHAnsi"/>
          <w:b/>
          <w:color w:val="222222"/>
          <w:sz w:val="28"/>
          <w:szCs w:val="24"/>
          <w:lang w:eastAsia="en-GB"/>
        </w:rPr>
        <w:t>Application Form</w:t>
      </w:r>
    </w:p>
    <w:p w14:paraId="240AFAB6" w14:textId="77777777" w:rsidR="00B20C74" w:rsidRDefault="00B20C74" w:rsidP="00D314E7">
      <w:pPr>
        <w:shd w:val="clear" w:color="auto" w:fill="FFFFFF"/>
        <w:spacing w:after="0" w:line="240" w:lineRule="auto"/>
        <w:rPr>
          <w:rFonts w:eastAsia="Times New Roman" w:cstheme="minorHAnsi"/>
          <w:color w:val="222222"/>
          <w:sz w:val="24"/>
          <w:szCs w:val="24"/>
          <w:lang w:eastAsia="en-GB"/>
        </w:rPr>
      </w:pPr>
    </w:p>
    <w:p w14:paraId="240AFAB7" w14:textId="77777777" w:rsidR="00B20C74" w:rsidRDefault="00B20C74" w:rsidP="009C4A7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r w:rsidRPr="00DD45B0">
        <w:rPr>
          <w:rFonts w:eastAsia="Times New Roman" w:cstheme="minorHAnsi"/>
          <w:b/>
          <w:color w:val="222222"/>
          <w:sz w:val="24"/>
          <w:szCs w:val="24"/>
          <w:lang w:eastAsia="en-GB"/>
        </w:rPr>
        <w:t>Group/Organisation Name</w:t>
      </w:r>
      <w:r w:rsidR="00A57F1D">
        <w:rPr>
          <w:rFonts w:eastAsia="Times New Roman" w:cstheme="minorHAnsi"/>
          <w:color w:val="222222"/>
          <w:sz w:val="24"/>
          <w:szCs w:val="24"/>
          <w:lang w:eastAsia="en-GB"/>
        </w:rPr>
        <w:t>:</w:t>
      </w:r>
    </w:p>
    <w:p w14:paraId="240AFAB8" w14:textId="77777777" w:rsidR="001E6915" w:rsidRDefault="001E6915" w:rsidP="00D314E7">
      <w:pPr>
        <w:shd w:val="clear" w:color="auto" w:fill="FFFFFF"/>
        <w:spacing w:after="0" w:line="240" w:lineRule="auto"/>
        <w:rPr>
          <w:rFonts w:eastAsia="Times New Roman" w:cstheme="minorHAnsi"/>
          <w:color w:val="222222"/>
          <w:sz w:val="24"/>
          <w:szCs w:val="24"/>
          <w:lang w:eastAsia="en-GB"/>
        </w:rPr>
      </w:pPr>
    </w:p>
    <w:p w14:paraId="240AFAB9" w14:textId="77777777" w:rsidR="00B20C74" w:rsidRDefault="007278FA" w:rsidP="00D314E7">
      <w:pPr>
        <w:shd w:val="clear" w:color="auto" w:fill="FFFFFF"/>
        <w:spacing w:after="0" w:line="240" w:lineRule="auto"/>
        <w:rPr>
          <w:rFonts w:eastAsia="Times New Roman" w:cstheme="minorHAnsi"/>
          <w:color w:val="222222"/>
          <w:sz w:val="24"/>
          <w:szCs w:val="24"/>
          <w:lang w:eastAsia="en-GB"/>
        </w:rPr>
      </w:pPr>
      <w:r w:rsidRPr="00DD45B0">
        <w:rPr>
          <w:rFonts w:eastAsia="Times New Roman" w:cstheme="minorHAnsi"/>
          <w:b/>
          <w:color w:val="222222"/>
          <w:sz w:val="24"/>
          <w:szCs w:val="24"/>
          <w:lang w:eastAsia="en-GB"/>
        </w:rPr>
        <w:t>Charitable Status</w:t>
      </w:r>
      <w:r w:rsidRPr="009C4A7D">
        <w:rPr>
          <w:rFonts w:eastAsia="Times New Roman" w:cstheme="minorHAnsi"/>
          <w:color w:val="222222"/>
          <w:sz w:val="24"/>
          <w:szCs w:val="24"/>
          <w:lang w:eastAsia="en-GB"/>
        </w:rPr>
        <w:t>: Yes/No</w:t>
      </w:r>
      <w:r w:rsidRPr="001E6915">
        <w:rPr>
          <w:rFonts w:eastAsia="Times New Roman" w:cstheme="minorHAnsi"/>
          <w:color w:val="222222"/>
          <w:sz w:val="24"/>
          <w:szCs w:val="24"/>
          <w:lang w:eastAsia="en-GB"/>
        </w:rPr>
        <w:tab/>
      </w:r>
      <w:r w:rsidRPr="001E6915">
        <w:rPr>
          <w:rFonts w:eastAsia="Times New Roman" w:cstheme="minorHAnsi"/>
          <w:color w:val="222222"/>
          <w:sz w:val="24"/>
          <w:szCs w:val="24"/>
          <w:lang w:eastAsia="en-GB"/>
        </w:rPr>
        <w:tab/>
      </w:r>
      <w:r w:rsidRPr="001E6915">
        <w:rPr>
          <w:rFonts w:eastAsia="Times New Roman" w:cstheme="minorHAnsi"/>
          <w:color w:val="222222"/>
          <w:sz w:val="24"/>
          <w:szCs w:val="24"/>
          <w:lang w:eastAsia="en-GB"/>
        </w:rPr>
        <w:tab/>
      </w:r>
      <w:r w:rsidRPr="00DD45B0">
        <w:rPr>
          <w:rFonts w:eastAsia="Times New Roman" w:cstheme="minorHAnsi"/>
          <w:b/>
          <w:color w:val="222222"/>
          <w:sz w:val="24"/>
          <w:szCs w:val="24"/>
          <w:lang w:eastAsia="en-GB"/>
        </w:rPr>
        <w:t>Reg’d No. If applicable</w:t>
      </w:r>
      <w:r w:rsidRPr="001E6915">
        <w:rPr>
          <w:rFonts w:eastAsia="Times New Roman" w:cstheme="minorHAnsi"/>
          <w:color w:val="222222"/>
          <w:sz w:val="24"/>
          <w:szCs w:val="24"/>
          <w:lang w:eastAsia="en-GB"/>
        </w:rPr>
        <w:t>:</w:t>
      </w:r>
      <w:r>
        <w:rPr>
          <w:rFonts w:eastAsia="Times New Roman" w:cstheme="minorHAnsi"/>
          <w:color w:val="222222"/>
          <w:sz w:val="24"/>
          <w:szCs w:val="24"/>
          <w:lang w:eastAsia="en-GB"/>
        </w:rPr>
        <w:t xml:space="preserve"> </w:t>
      </w:r>
    </w:p>
    <w:p w14:paraId="240AFABA" w14:textId="77777777" w:rsidR="007278FA" w:rsidRDefault="007278FA" w:rsidP="00D314E7">
      <w:pPr>
        <w:shd w:val="clear" w:color="auto" w:fill="FFFFFF"/>
        <w:spacing w:after="0" w:line="240" w:lineRule="auto"/>
        <w:rPr>
          <w:rFonts w:eastAsia="Times New Roman" w:cstheme="minorHAnsi"/>
          <w:color w:val="222222"/>
          <w:sz w:val="24"/>
          <w:szCs w:val="24"/>
          <w:lang w:eastAsia="en-GB"/>
        </w:rPr>
      </w:pPr>
    </w:p>
    <w:p w14:paraId="240AFABB" w14:textId="77777777" w:rsidR="00354E2C" w:rsidRDefault="00354E2C" w:rsidP="00D314E7">
      <w:pPr>
        <w:shd w:val="clear" w:color="auto" w:fill="FFFFFF"/>
        <w:spacing w:after="0" w:line="240" w:lineRule="auto"/>
        <w:rPr>
          <w:rFonts w:eastAsia="Times New Roman" w:cstheme="minorHAnsi"/>
          <w:color w:val="222222"/>
          <w:sz w:val="24"/>
          <w:szCs w:val="24"/>
          <w:lang w:eastAsia="en-GB"/>
        </w:rPr>
      </w:pPr>
      <w:r w:rsidRPr="00DD45B0">
        <w:rPr>
          <w:rFonts w:eastAsia="Times New Roman" w:cstheme="minorHAnsi"/>
          <w:b/>
          <w:color w:val="222222"/>
          <w:sz w:val="24"/>
          <w:szCs w:val="24"/>
          <w:lang w:eastAsia="en-GB"/>
        </w:rPr>
        <w:t>Contact Name</w:t>
      </w:r>
      <w:r w:rsidR="00A57F1D">
        <w:rPr>
          <w:rFonts w:eastAsia="Times New Roman" w:cstheme="minorHAnsi"/>
          <w:color w:val="222222"/>
          <w:sz w:val="24"/>
          <w:szCs w:val="24"/>
          <w:lang w:eastAsia="en-GB"/>
        </w:rPr>
        <w:t>:</w:t>
      </w:r>
      <w:r w:rsidR="00A57F1D">
        <w:rPr>
          <w:rFonts w:eastAsia="Times New Roman" w:cstheme="minorHAnsi"/>
          <w:color w:val="222222"/>
          <w:sz w:val="24"/>
          <w:szCs w:val="24"/>
          <w:lang w:eastAsia="en-GB"/>
        </w:rPr>
        <w:tab/>
      </w:r>
      <w:r w:rsidR="00A57F1D">
        <w:rPr>
          <w:rFonts w:eastAsia="Times New Roman" w:cstheme="minorHAnsi"/>
          <w:color w:val="222222"/>
          <w:sz w:val="24"/>
          <w:szCs w:val="24"/>
          <w:lang w:eastAsia="en-GB"/>
        </w:rPr>
        <w:tab/>
      </w:r>
      <w:r w:rsidR="00A57F1D">
        <w:rPr>
          <w:rFonts w:eastAsia="Times New Roman" w:cstheme="minorHAnsi"/>
          <w:color w:val="222222"/>
          <w:sz w:val="24"/>
          <w:szCs w:val="24"/>
          <w:lang w:eastAsia="en-GB"/>
        </w:rPr>
        <w:tab/>
      </w:r>
      <w:r w:rsidR="00A57F1D">
        <w:rPr>
          <w:rFonts w:eastAsia="Times New Roman" w:cstheme="minorHAnsi"/>
          <w:color w:val="222222"/>
          <w:sz w:val="24"/>
          <w:szCs w:val="24"/>
          <w:lang w:eastAsia="en-GB"/>
        </w:rPr>
        <w:tab/>
      </w:r>
      <w:r w:rsidRPr="00DD45B0">
        <w:rPr>
          <w:rFonts w:eastAsia="Times New Roman" w:cstheme="minorHAnsi"/>
          <w:b/>
          <w:color w:val="222222"/>
          <w:sz w:val="24"/>
          <w:szCs w:val="24"/>
          <w:lang w:eastAsia="en-GB"/>
        </w:rPr>
        <w:t>Position in Group/Organisation</w:t>
      </w:r>
      <w:r w:rsidR="00A57F1D">
        <w:rPr>
          <w:rFonts w:eastAsia="Times New Roman" w:cstheme="minorHAnsi"/>
          <w:color w:val="222222"/>
          <w:sz w:val="24"/>
          <w:szCs w:val="24"/>
          <w:lang w:eastAsia="en-GB"/>
        </w:rPr>
        <w:t>:</w:t>
      </w:r>
    </w:p>
    <w:p w14:paraId="240AFABC" w14:textId="77777777" w:rsidR="00231C14" w:rsidRDefault="00231C14" w:rsidP="00D314E7">
      <w:pPr>
        <w:shd w:val="clear" w:color="auto" w:fill="FFFFFF"/>
        <w:spacing w:after="0" w:line="240" w:lineRule="auto"/>
        <w:rPr>
          <w:rFonts w:eastAsia="Times New Roman" w:cstheme="minorHAnsi"/>
          <w:color w:val="222222"/>
          <w:sz w:val="24"/>
          <w:szCs w:val="24"/>
          <w:lang w:eastAsia="en-GB"/>
        </w:rPr>
      </w:pPr>
    </w:p>
    <w:p w14:paraId="240AFABD" w14:textId="77777777" w:rsidR="00354E2C" w:rsidRDefault="00354E2C" w:rsidP="00231C14">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240AFABE" w14:textId="77777777" w:rsidR="00231C14" w:rsidRDefault="00984CCF" w:rsidP="00231C14">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r w:rsidRPr="00DD45B0">
        <w:rPr>
          <w:rFonts w:eastAsia="Times New Roman" w:cstheme="minorHAnsi"/>
          <w:b/>
          <w:color w:val="222222"/>
          <w:sz w:val="24"/>
          <w:szCs w:val="24"/>
          <w:lang w:eastAsia="en-GB"/>
        </w:rPr>
        <w:t>Signature</w:t>
      </w:r>
      <w:r>
        <w:rPr>
          <w:rFonts w:eastAsia="Times New Roman" w:cstheme="minorHAnsi"/>
          <w:color w:val="222222"/>
          <w:sz w:val="24"/>
          <w:szCs w:val="24"/>
          <w:lang w:eastAsia="en-GB"/>
        </w:rPr>
        <w:t>:</w:t>
      </w:r>
      <w:r w:rsidR="00231C14">
        <w:rPr>
          <w:rFonts w:eastAsia="Times New Roman" w:cstheme="minorHAnsi"/>
          <w:color w:val="222222"/>
          <w:sz w:val="24"/>
          <w:szCs w:val="24"/>
          <w:lang w:eastAsia="en-GB"/>
        </w:rPr>
        <w:tab/>
      </w:r>
      <w:r w:rsidR="00231C14">
        <w:rPr>
          <w:rFonts w:eastAsia="Times New Roman" w:cstheme="minorHAnsi"/>
          <w:color w:val="222222"/>
          <w:sz w:val="24"/>
          <w:szCs w:val="24"/>
          <w:lang w:eastAsia="en-GB"/>
        </w:rPr>
        <w:tab/>
      </w:r>
      <w:r w:rsidR="00231C14">
        <w:rPr>
          <w:rFonts w:eastAsia="Times New Roman" w:cstheme="minorHAnsi"/>
          <w:color w:val="222222"/>
          <w:sz w:val="24"/>
          <w:szCs w:val="24"/>
          <w:lang w:eastAsia="en-GB"/>
        </w:rPr>
        <w:tab/>
      </w:r>
      <w:r w:rsidR="00231C14">
        <w:rPr>
          <w:rFonts w:eastAsia="Times New Roman" w:cstheme="minorHAnsi"/>
          <w:color w:val="222222"/>
          <w:sz w:val="24"/>
          <w:szCs w:val="24"/>
          <w:lang w:eastAsia="en-GB"/>
        </w:rPr>
        <w:tab/>
      </w:r>
      <w:r w:rsidR="00231C14">
        <w:rPr>
          <w:rFonts w:eastAsia="Times New Roman" w:cstheme="minorHAnsi"/>
          <w:color w:val="222222"/>
          <w:sz w:val="24"/>
          <w:szCs w:val="24"/>
          <w:lang w:eastAsia="en-GB"/>
        </w:rPr>
        <w:tab/>
      </w:r>
      <w:r w:rsidR="00231C14" w:rsidRPr="00DD45B0">
        <w:rPr>
          <w:rFonts w:eastAsia="Times New Roman" w:cstheme="minorHAnsi"/>
          <w:b/>
          <w:color w:val="222222"/>
          <w:sz w:val="24"/>
          <w:szCs w:val="24"/>
          <w:lang w:eastAsia="en-GB"/>
        </w:rPr>
        <w:t>Date of Application</w:t>
      </w:r>
      <w:r w:rsidR="00231C14">
        <w:rPr>
          <w:rFonts w:eastAsia="Times New Roman" w:cstheme="minorHAnsi"/>
          <w:color w:val="222222"/>
          <w:sz w:val="24"/>
          <w:szCs w:val="24"/>
          <w:lang w:eastAsia="en-GB"/>
        </w:rPr>
        <w:t>:</w:t>
      </w:r>
    </w:p>
    <w:p w14:paraId="240AFAC0" w14:textId="04A7D077" w:rsidR="00984CCF" w:rsidRDefault="00984CCF" w:rsidP="00D314E7">
      <w:pPr>
        <w:shd w:val="clear" w:color="auto" w:fill="FFFFFF"/>
        <w:spacing w:after="0" w:line="240" w:lineRule="auto"/>
        <w:rPr>
          <w:rFonts w:eastAsia="Times New Roman" w:cstheme="minorHAnsi"/>
          <w:color w:val="222222"/>
          <w:sz w:val="24"/>
          <w:szCs w:val="24"/>
          <w:lang w:eastAsia="en-GB"/>
        </w:rPr>
      </w:pPr>
      <w:r w:rsidRPr="00B07377">
        <w:rPr>
          <w:rFonts w:eastAsia="Times New Roman" w:cstheme="minorHAnsi"/>
          <w:i/>
          <w:iCs/>
          <w:color w:val="222222"/>
          <w:sz w:val="24"/>
          <w:szCs w:val="24"/>
          <w:lang w:eastAsia="en-GB"/>
        </w:rPr>
        <w:t>Please Note: by signing</w:t>
      </w:r>
      <w:r w:rsidR="00B80921" w:rsidRPr="00B07377">
        <w:rPr>
          <w:rFonts w:eastAsia="Times New Roman" w:cstheme="minorHAnsi"/>
          <w:i/>
          <w:iCs/>
          <w:color w:val="222222"/>
          <w:sz w:val="24"/>
          <w:szCs w:val="24"/>
          <w:lang w:eastAsia="en-GB"/>
        </w:rPr>
        <w:t>,</w:t>
      </w:r>
      <w:r w:rsidRPr="00B07377">
        <w:rPr>
          <w:rFonts w:eastAsia="Times New Roman" w:cstheme="minorHAnsi"/>
          <w:i/>
          <w:iCs/>
          <w:color w:val="222222"/>
          <w:sz w:val="24"/>
          <w:szCs w:val="24"/>
          <w:lang w:eastAsia="en-GB"/>
        </w:rPr>
        <w:t xml:space="preserve"> you are </w:t>
      </w:r>
      <w:r w:rsidR="00B80921" w:rsidRPr="00B07377">
        <w:rPr>
          <w:rFonts w:eastAsia="Times New Roman" w:cstheme="minorHAnsi"/>
          <w:i/>
          <w:iCs/>
          <w:color w:val="222222"/>
          <w:sz w:val="24"/>
          <w:szCs w:val="24"/>
          <w:lang w:eastAsia="en-GB"/>
        </w:rPr>
        <w:t xml:space="preserve">confirming that your application meets the eligibility criteria and that you </w:t>
      </w:r>
      <w:r w:rsidR="00293EC5" w:rsidRPr="00B07377">
        <w:rPr>
          <w:rFonts w:eastAsia="Times New Roman" w:cstheme="minorHAnsi"/>
          <w:i/>
          <w:iCs/>
          <w:color w:val="222222"/>
          <w:sz w:val="24"/>
          <w:szCs w:val="24"/>
          <w:lang w:eastAsia="en-GB"/>
        </w:rPr>
        <w:t xml:space="preserve">are </w:t>
      </w:r>
      <w:r w:rsidRPr="00B07377">
        <w:rPr>
          <w:rFonts w:eastAsia="Times New Roman" w:cstheme="minorHAnsi"/>
          <w:i/>
          <w:iCs/>
          <w:color w:val="222222"/>
          <w:sz w:val="24"/>
          <w:szCs w:val="24"/>
          <w:lang w:eastAsia="en-GB"/>
        </w:rPr>
        <w:t xml:space="preserve">agreeing to the terms of the award, if successful as set out </w:t>
      </w:r>
      <w:r w:rsidR="00231C14" w:rsidRPr="00B07377">
        <w:rPr>
          <w:rFonts w:eastAsia="Times New Roman" w:cstheme="minorHAnsi"/>
          <w:i/>
          <w:iCs/>
          <w:color w:val="222222"/>
          <w:sz w:val="24"/>
          <w:szCs w:val="24"/>
          <w:lang w:eastAsia="en-GB"/>
        </w:rPr>
        <w:t xml:space="preserve">in the Guidance Notes </w:t>
      </w:r>
      <w:r w:rsidR="006B00F6" w:rsidRPr="00B07377">
        <w:rPr>
          <w:rFonts w:eastAsia="Times New Roman" w:cstheme="minorHAnsi"/>
          <w:i/>
          <w:iCs/>
          <w:color w:val="222222"/>
          <w:sz w:val="24"/>
          <w:szCs w:val="24"/>
          <w:lang w:eastAsia="en-GB"/>
        </w:rPr>
        <w:t>b</w:t>
      </w:r>
      <w:r w:rsidR="007531BE" w:rsidRPr="00B07377">
        <w:rPr>
          <w:rFonts w:eastAsia="Times New Roman" w:cstheme="minorHAnsi"/>
          <w:i/>
          <w:iCs/>
          <w:color w:val="222222"/>
          <w:sz w:val="24"/>
          <w:szCs w:val="24"/>
          <w:lang w:eastAsia="en-GB"/>
        </w:rPr>
        <w:t>elow</w:t>
      </w:r>
      <w:r w:rsidRPr="00B07377">
        <w:rPr>
          <w:rFonts w:eastAsia="Times New Roman" w:cstheme="minorHAnsi"/>
          <w:i/>
          <w:iCs/>
          <w:color w:val="222222"/>
          <w:sz w:val="24"/>
          <w:szCs w:val="24"/>
          <w:lang w:eastAsia="en-GB"/>
        </w:rPr>
        <w:t>.</w:t>
      </w:r>
      <w:r w:rsidR="00880480">
        <w:rPr>
          <w:rFonts w:eastAsia="Times New Roman" w:cstheme="minorHAnsi"/>
          <w:i/>
          <w:iCs/>
          <w:color w:val="222222"/>
          <w:sz w:val="24"/>
          <w:szCs w:val="24"/>
          <w:lang w:eastAsia="en-GB"/>
        </w:rPr>
        <w:t xml:space="preserve"> If you don’t have a digital signature, please sign, scan and send this page as part of your submission.</w:t>
      </w:r>
    </w:p>
    <w:p w14:paraId="240AFAC1" w14:textId="77777777" w:rsidR="001E6915" w:rsidRDefault="001E6915" w:rsidP="00D314E7">
      <w:pPr>
        <w:shd w:val="clear" w:color="auto" w:fill="FFFFFF"/>
        <w:spacing w:after="0" w:line="240" w:lineRule="auto"/>
        <w:rPr>
          <w:rFonts w:eastAsia="Times New Roman" w:cstheme="minorHAnsi"/>
          <w:color w:val="222222"/>
          <w:sz w:val="24"/>
          <w:szCs w:val="24"/>
          <w:lang w:eastAsia="en-GB"/>
        </w:rPr>
      </w:pPr>
      <w:r w:rsidRPr="00DD45B0">
        <w:rPr>
          <w:rFonts w:eastAsia="Times New Roman" w:cstheme="minorHAnsi"/>
          <w:b/>
          <w:color w:val="222222"/>
          <w:sz w:val="24"/>
          <w:szCs w:val="24"/>
          <w:lang w:eastAsia="en-GB"/>
        </w:rPr>
        <w:t>Contact Address</w:t>
      </w:r>
      <w:r w:rsidR="00DD45B0">
        <w:rPr>
          <w:rFonts w:eastAsia="Times New Roman" w:cstheme="minorHAnsi"/>
          <w:color w:val="222222"/>
          <w:sz w:val="24"/>
          <w:szCs w:val="24"/>
          <w:lang w:eastAsia="en-GB"/>
        </w:rPr>
        <w:t>:</w:t>
      </w:r>
    </w:p>
    <w:p w14:paraId="099578D0" w14:textId="77777777" w:rsidR="00B07377" w:rsidRDefault="00A57F1D" w:rsidP="00D314E7">
      <w:pPr>
        <w:shd w:val="clear" w:color="auto" w:fill="FFFFFF"/>
        <w:spacing w:after="0" w:line="240" w:lineRule="auto"/>
        <w:rPr>
          <w:rFonts w:eastAsia="Times New Roman" w:cstheme="minorHAnsi"/>
          <w:color w:val="222222"/>
          <w:sz w:val="24"/>
          <w:szCs w:val="24"/>
          <w:lang w:eastAsia="en-GB"/>
        </w:rPr>
      </w:pPr>
      <w:r w:rsidRPr="00DD45B0">
        <w:rPr>
          <w:rFonts w:eastAsia="Times New Roman" w:cstheme="minorHAnsi"/>
          <w:b/>
          <w:color w:val="222222"/>
          <w:sz w:val="24"/>
          <w:szCs w:val="24"/>
          <w:lang w:eastAsia="en-GB"/>
        </w:rPr>
        <w:t xml:space="preserve">Organisation </w:t>
      </w:r>
      <w:r w:rsidR="00354E2C" w:rsidRPr="00DD45B0">
        <w:rPr>
          <w:rFonts w:eastAsia="Times New Roman" w:cstheme="minorHAnsi"/>
          <w:b/>
          <w:color w:val="222222"/>
          <w:sz w:val="24"/>
          <w:szCs w:val="24"/>
          <w:lang w:eastAsia="en-GB"/>
        </w:rPr>
        <w:t>Email Address</w:t>
      </w:r>
      <w:r>
        <w:rPr>
          <w:rFonts w:eastAsia="Times New Roman" w:cstheme="minorHAnsi"/>
          <w:color w:val="222222"/>
          <w:sz w:val="24"/>
          <w:szCs w:val="24"/>
          <w:lang w:eastAsia="en-GB"/>
        </w:rPr>
        <w:t>:</w:t>
      </w:r>
      <w:r w:rsidR="00354E2C">
        <w:rPr>
          <w:rFonts w:eastAsia="Times New Roman" w:cstheme="minorHAnsi"/>
          <w:color w:val="222222"/>
          <w:sz w:val="24"/>
          <w:szCs w:val="24"/>
          <w:lang w:eastAsia="en-GB"/>
        </w:rPr>
        <w:tab/>
      </w:r>
      <w:r w:rsidR="00354E2C">
        <w:rPr>
          <w:rFonts w:eastAsia="Times New Roman" w:cstheme="minorHAnsi"/>
          <w:color w:val="222222"/>
          <w:sz w:val="24"/>
          <w:szCs w:val="24"/>
          <w:lang w:eastAsia="en-GB"/>
        </w:rPr>
        <w:tab/>
      </w:r>
      <w:r w:rsidR="00354E2C">
        <w:rPr>
          <w:rFonts w:eastAsia="Times New Roman" w:cstheme="minorHAnsi"/>
          <w:color w:val="222222"/>
          <w:sz w:val="24"/>
          <w:szCs w:val="24"/>
          <w:lang w:eastAsia="en-GB"/>
        </w:rPr>
        <w:tab/>
      </w:r>
      <w:r w:rsidR="00354E2C">
        <w:rPr>
          <w:rFonts w:eastAsia="Times New Roman" w:cstheme="minorHAnsi"/>
          <w:color w:val="222222"/>
          <w:sz w:val="24"/>
          <w:szCs w:val="24"/>
          <w:lang w:eastAsia="en-GB"/>
        </w:rPr>
        <w:tab/>
      </w:r>
      <w:r w:rsidR="00354E2C">
        <w:rPr>
          <w:rFonts w:eastAsia="Times New Roman" w:cstheme="minorHAnsi"/>
          <w:color w:val="222222"/>
          <w:sz w:val="24"/>
          <w:szCs w:val="24"/>
          <w:lang w:eastAsia="en-GB"/>
        </w:rPr>
        <w:tab/>
      </w:r>
    </w:p>
    <w:p w14:paraId="240AFAC4" w14:textId="4D4C779C" w:rsidR="00354E2C" w:rsidRDefault="00354E2C" w:rsidP="00D314E7">
      <w:pPr>
        <w:shd w:val="clear" w:color="auto" w:fill="FFFFFF"/>
        <w:spacing w:after="0" w:line="240" w:lineRule="auto"/>
        <w:rPr>
          <w:rFonts w:eastAsia="Times New Roman" w:cstheme="minorHAnsi"/>
          <w:color w:val="222222"/>
          <w:sz w:val="24"/>
          <w:szCs w:val="24"/>
          <w:lang w:eastAsia="en-GB"/>
        </w:rPr>
      </w:pPr>
      <w:r w:rsidRPr="00DD45B0">
        <w:rPr>
          <w:rFonts w:eastAsia="Times New Roman" w:cstheme="minorHAnsi"/>
          <w:b/>
          <w:color w:val="222222"/>
          <w:sz w:val="24"/>
          <w:szCs w:val="24"/>
          <w:lang w:eastAsia="en-GB"/>
        </w:rPr>
        <w:t>Telephone/Mobile No</w:t>
      </w:r>
      <w:r>
        <w:rPr>
          <w:rFonts w:eastAsia="Times New Roman" w:cstheme="minorHAnsi"/>
          <w:color w:val="222222"/>
          <w:sz w:val="24"/>
          <w:szCs w:val="24"/>
          <w:lang w:eastAsia="en-GB"/>
        </w:rPr>
        <w:t>.</w:t>
      </w:r>
      <w:r w:rsidR="00A57F1D">
        <w:rPr>
          <w:rFonts w:eastAsia="Times New Roman" w:cstheme="minorHAnsi"/>
          <w:color w:val="222222"/>
          <w:sz w:val="24"/>
          <w:szCs w:val="24"/>
          <w:lang w:eastAsia="en-GB"/>
        </w:rPr>
        <w:t>:</w:t>
      </w:r>
    </w:p>
    <w:p w14:paraId="240AFAC5" w14:textId="77777777" w:rsidR="00540120" w:rsidRDefault="00540120" w:rsidP="00D314E7">
      <w:pPr>
        <w:shd w:val="clear" w:color="auto" w:fill="FFFFFF"/>
        <w:spacing w:after="0" w:line="240" w:lineRule="auto"/>
        <w:rPr>
          <w:rFonts w:eastAsia="Times New Roman" w:cstheme="minorHAnsi"/>
          <w:color w:val="222222"/>
          <w:sz w:val="24"/>
          <w:szCs w:val="24"/>
          <w:lang w:eastAsia="en-GB"/>
        </w:rPr>
      </w:pPr>
    </w:p>
    <w:p w14:paraId="240AFAC6" w14:textId="4CAF7506" w:rsidR="00354E2C" w:rsidRDefault="00354E2C" w:rsidP="009C4A7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r w:rsidRPr="00DD45B0">
        <w:rPr>
          <w:rFonts w:eastAsia="Times New Roman" w:cstheme="minorHAnsi"/>
          <w:b/>
          <w:color w:val="222222"/>
          <w:sz w:val="24"/>
          <w:szCs w:val="24"/>
          <w:lang w:eastAsia="en-GB"/>
        </w:rPr>
        <w:t>Nature of Proposal</w:t>
      </w:r>
      <w:r w:rsidR="00FD42CD">
        <w:rPr>
          <w:rFonts w:eastAsia="Times New Roman" w:cstheme="minorHAnsi"/>
          <w:b/>
          <w:color w:val="222222"/>
          <w:sz w:val="24"/>
          <w:szCs w:val="24"/>
          <w:lang w:eastAsia="en-GB"/>
        </w:rPr>
        <w:t>:</w:t>
      </w:r>
    </w:p>
    <w:p w14:paraId="240AFAC7" w14:textId="77777777" w:rsidR="009F6E2A" w:rsidRDefault="009F6E2A" w:rsidP="009C4A7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240AFACE" w14:textId="77777777" w:rsidR="00DD45B0" w:rsidRDefault="00DD45B0" w:rsidP="009C4A7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240AFACF" w14:textId="77777777" w:rsidR="00DD45B0" w:rsidRDefault="00DD45B0" w:rsidP="009C4A7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5DB45E72" w14:textId="77777777" w:rsidR="00A37C4F" w:rsidRDefault="00A37C4F" w:rsidP="009C4A7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240AFAD0" w14:textId="77777777" w:rsidR="00DD45B0" w:rsidRDefault="00DD45B0" w:rsidP="009C4A7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37ECD517" w14:textId="77777777" w:rsidR="00FD42CD" w:rsidRDefault="00FD42CD" w:rsidP="00D314E7">
      <w:pPr>
        <w:shd w:val="clear" w:color="auto" w:fill="FFFFFF"/>
        <w:spacing w:after="0" w:line="240" w:lineRule="auto"/>
        <w:rPr>
          <w:rFonts w:eastAsia="Times New Roman" w:cstheme="minorHAnsi"/>
          <w:color w:val="222222"/>
          <w:sz w:val="24"/>
          <w:szCs w:val="24"/>
          <w:lang w:eastAsia="en-GB"/>
        </w:rPr>
      </w:pPr>
    </w:p>
    <w:p w14:paraId="3824BF45" w14:textId="022942BF" w:rsidR="00FD42CD" w:rsidRPr="00B07377" w:rsidRDefault="00FD42CD" w:rsidP="00FD42C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i/>
          <w:iCs/>
          <w:color w:val="222222"/>
          <w:sz w:val="24"/>
          <w:szCs w:val="24"/>
          <w:lang w:eastAsia="en-GB"/>
        </w:rPr>
      </w:pPr>
      <w:r w:rsidRPr="00DD45B0">
        <w:rPr>
          <w:rFonts w:eastAsia="Times New Roman" w:cstheme="minorHAnsi"/>
          <w:b/>
          <w:color w:val="222222"/>
          <w:sz w:val="24"/>
          <w:szCs w:val="24"/>
          <w:lang w:eastAsia="en-GB"/>
        </w:rPr>
        <w:t>Expected Outcomes</w:t>
      </w:r>
      <w:r>
        <w:rPr>
          <w:rFonts w:eastAsia="Times New Roman" w:cstheme="minorHAnsi"/>
          <w:color w:val="222222"/>
          <w:sz w:val="24"/>
          <w:szCs w:val="24"/>
          <w:lang w:eastAsia="en-GB"/>
        </w:rPr>
        <w:t xml:space="preserve"> </w:t>
      </w:r>
      <w:r w:rsidRPr="00B07377">
        <w:rPr>
          <w:rFonts w:eastAsia="Times New Roman" w:cstheme="minorHAnsi"/>
          <w:i/>
          <w:iCs/>
          <w:color w:val="222222"/>
          <w:sz w:val="24"/>
          <w:szCs w:val="24"/>
          <w:lang w:eastAsia="en-GB"/>
        </w:rPr>
        <w:t>(inc how many beneficiaries):</w:t>
      </w:r>
    </w:p>
    <w:p w14:paraId="74CA8AB0" w14:textId="77777777" w:rsidR="00FD42CD" w:rsidRDefault="00FD42CD" w:rsidP="00FD42C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19376CDD" w14:textId="77777777" w:rsidR="00FD42CD" w:rsidRDefault="00FD42CD" w:rsidP="00FD42C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7E58158D" w14:textId="77777777" w:rsidR="00FD42CD" w:rsidRDefault="00FD42CD" w:rsidP="00FD42C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4B5DE53E" w14:textId="77777777" w:rsidR="00A37C4F" w:rsidRDefault="00A37C4F" w:rsidP="00FD42C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143FB611" w14:textId="77777777" w:rsidR="00FD42CD" w:rsidRDefault="00FD42CD" w:rsidP="00FD42C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160559ED" w14:textId="77777777" w:rsidR="00A37C4F" w:rsidRDefault="00A37C4F" w:rsidP="00D314E7">
      <w:pPr>
        <w:shd w:val="clear" w:color="auto" w:fill="FFFFFF"/>
        <w:spacing w:after="0" w:line="240" w:lineRule="auto"/>
        <w:rPr>
          <w:rFonts w:eastAsia="Times New Roman" w:cstheme="minorHAnsi"/>
          <w:b/>
          <w:color w:val="222222"/>
          <w:sz w:val="24"/>
          <w:szCs w:val="24"/>
          <w:lang w:eastAsia="en-GB"/>
        </w:rPr>
      </w:pPr>
    </w:p>
    <w:p w14:paraId="240AFAD2" w14:textId="6C305A4E" w:rsidR="00354E2C" w:rsidRDefault="004F388A" w:rsidP="00D314E7">
      <w:pPr>
        <w:shd w:val="clear" w:color="auto" w:fill="FFFFFF"/>
        <w:spacing w:after="0" w:line="240" w:lineRule="auto"/>
        <w:rPr>
          <w:rFonts w:eastAsia="Times New Roman" w:cstheme="minorHAnsi"/>
          <w:color w:val="222222"/>
          <w:sz w:val="24"/>
          <w:szCs w:val="24"/>
          <w:lang w:eastAsia="en-GB"/>
        </w:rPr>
      </w:pPr>
      <w:r>
        <w:rPr>
          <w:rFonts w:eastAsia="Times New Roman" w:cstheme="minorHAnsi"/>
          <w:b/>
          <w:color w:val="222222"/>
          <w:sz w:val="24"/>
          <w:szCs w:val="24"/>
          <w:lang w:eastAsia="en-GB"/>
        </w:rPr>
        <w:t>Overall Funding R</w:t>
      </w:r>
      <w:r w:rsidR="001E6915" w:rsidRPr="00DD45B0">
        <w:rPr>
          <w:rFonts w:eastAsia="Times New Roman" w:cstheme="minorHAnsi"/>
          <w:b/>
          <w:color w:val="222222"/>
          <w:sz w:val="24"/>
          <w:szCs w:val="24"/>
          <w:lang w:eastAsia="en-GB"/>
        </w:rPr>
        <w:t>equired</w:t>
      </w:r>
      <w:r>
        <w:rPr>
          <w:rFonts w:eastAsia="Times New Roman" w:cstheme="minorHAnsi"/>
          <w:b/>
          <w:color w:val="222222"/>
          <w:sz w:val="24"/>
          <w:szCs w:val="24"/>
          <w:lang w:eastAsia="en-GB"/>
        </w:rPr>
        <w:t xml:space="preserve"> for P</w:t>
      </w:r>
      <w:r w:rsidR="00372F6F" w:rsidRPr="00DD45B0">
        <w:rPr>
          <w:rFonts w:eastAsia="Times New Roman" w:cstheme="minorHAnsi"/>
          <w:b/>
          <w:color w:val="222222"/>
          <w:sz w:val="24"/>
          <w:szCs w:val="24"/>
          <w:lang w:eastAsia="en-GB"/>
        </w:rPr>
        <w:t>roposal</w:t>
      </w:r>
      <w:r w:rsidR="00372F6F" w:rsidRPr="009C4A7D">
        <w:rPr>
          <w:rFonts w:eastAsia="Times New Roman" w:cstheme="minorHAnsi"/>
          <w:color w:val="222222"/>
          <w:sz w:val="24"/>
          <w:szCs w:val="24"/>
          <w:lang w:eastAsia="en-GB"/>
        </w:rPr>
        <w:t>: £</w:t>
      </w:r>
      <w:r w:rsidR="001E6915" w:rsidRPr="009C4A7D">
        <w:rPr>
          <w:rFonts w:eastAsia="Times New Roman" w:cstheme="minorHAnsi"/>
          <w:color w:val="222222"/>
          <w:sz w:val="24"/>
          <w:szCs w:val="24"/>
          <w:lang w:eastAsia="en-GB"/>
        </w:rPr>
        <w:tab/>
      </w:r>
      <w:r w:rsidR="001E6915" w:rsidRPr="009C4A7D">
        <w:rPr>
          <w:rFonts w:eastAsia="Times New Roman" w:cstheme="minorHAnsi"/>
          <w:color w:val="222222"/>
          <w:sz w:val="24"/>
          <w:szCs w:val="24"/>
          <w:lang w:eastAsia="en-GB"/>
        </w:rPr>
        <w:tab/>
      </w:r>
      <w:r>
        <w:rPr>
          <w:rFonts w:eastAsia="Times New Roman" w:cstheme="minorHAnsi"/>
          <w:b/>
          <w:color w:val="222222"/>
          <w:sz w:val="24"/>
          <w:szCs w:val="24"/>
          <w:lang w:eastAsia="en-GB"/>
        </w:rPr>
        <w:t>Amount R</w:t>
      </w:r>
      <w:r w:rsidR="001E6915" w:rsidRPr="00DD45B0">
        <w:rPr>
          <w:rFonts w:eastAsia="Times New Roman" w:cstheme="minorHAnsi"/>
          <w:b/>
          <w:color w:val="222222"/>
          <w:sz w:val="24"/>
          <w:szCs w:val="24"/>
          <w:lang w:eastAsia="en-GB"/>
        </w:rPr>
        <w:t>equested from WECC</w:t>
      </w:r>
      <w:r w:rsidR="00372F6F" w:rsidRPr="009C4A7D">
        <w:rPr>
          <w:rFonts w:eastAsia="Times New Roman" w:cstheme="minorHAnsi"/>
          <w:color w:val="222222"/>
          <w:sz w:val="24"/>
          <w:szCs w:val="24"/>
          <w:lang w:eastAsia="en-GB"/>
        </w:rPr>
        <w:t>: £</w:t>
      </w:r>
    </w:p>
    <w:p w14:paraId="240AFAD3" w14:textId="0F3DA258" w:rsidR="00372F6F" w:rsidRPr="00B07377" w:rsidRDefault="0056227B" w:rsidP="00D314E7">
      <w:pPr>
        <w:shd w:val="clear" w:color="auto" w:fill="FFFFFF"/>
        <w:spacing w:after="0" w:line="240" w:lineRule="auto"/>
        <w:rPr>
          <w:rFonts w:eastAsia="Times New Roman" w:cstheme="minorHAnsi"/>
          <w:i/>
          <w:iCs/>
          <w:color w:val="222222"/>
          <w:sz w:val="24"/>
          <w:szCs w:val="24"/>
          <w:lang w:eastAsia="en-GB"/>
        </w:rPr>
      </w:pPr>
      <w:r w:rsidRPr="00B07377">
        <w:rPr>
          <w:rFonts w:eastAsia="Times New Roman" w:cstheme="minorHAnsi"/>
          <w:i/>
          <w:iCs/>
          <w:color w:val="222222"/>
          <w:sz w:val="24"/>
          <w:szCs w:val="24"/>
          <w:lang w:eastAsia="en-GB"/>
        </w:rPr>
        <w:t xml:space="preserve">[Please include a cost breakdown </w:t>
      </w:r>
      <w:r w:rsidR="007E251E" w:rsidRPr="00B07377">
        <w:rPr>
          <w:rFonts w:eastAsia="Times New Roman" w:cstheme="minorHAnsi"/>
          <w:i/>
          <w:iCs/>
          <w:color w:val="222222"/>
          <w:sz w:val="24"/>
          <w:szCs w:val="24"/>
          <w:lang w:eastAsia="en-GB"/>
        </w:rPr>
        <w:t xml:space="preserve">and </w:t>
      </w:r>
      <w:r w:rsidRPr="00B07377">
        <w:rPr>
          <w:rFonts w:eastAsia="Times New Roman" w:cstheme="minorHAnsi"/>
          <w:i/>
          <w:iCs/>
          <w:color w:val="222222"/>
          <w:sz w:val="24"/>
          <w:szCs w:val="24"/>
          <w:lang w:eastAsia="en-GB"/>
        </w:rPr>
        <w:t xml:space="preserve">copy of </w:t>
      </w:r>
      <w:r w:rsidR="007E251E" w:rsidRPr="00B07377">
        <w:rPr>
          <w:rFonts w:eastAsia="Times New Roman" w:cstheme="minorHAnsi"/>
          <w:i/>
          <w:iCs/>
          <w:color w:val="222222"/>
          <w:sz w:val="24"/>
          <w:szCs w:val="24"/>
          <w:lang w:eastAsia="en-GB"/>
        </w:rPr>
        <w:t xml:space="preserve">relevant </w:t>
      </w:r>
      <w:r w:rsidRPr="00B07377">
        <w:rPr>
          <w:rFonts w:eastAsia="Times New Roman" w:cstheme="minorHAnsi"/>
          <w:i/>
          <w:iCs/>
          <w:color w:val="222222"/>
          <w:sz w:val="24"/>
          <w:szCs w:val="24"/>
          <w:lang w:eastAsia="en-GB"/>
        </w:rPr>
        <w:t>quotation</w:t>
      </w:r>
      <w:r w:rsidR="007E251E" w:rsidRPr="00B07377">
        <w:rPr>
          <w:rFonts w:eastAsia="Times New Roman" w:cstheme="minorHAnsi"/>
          <w:i/>
          <w:iCs/>
          <w:color w:val="222222"/>
          <w:sz w:val="24"/>
          <w:szCs w:val="24"/>
          <w:lang w:eastAsia="en-GB"/>
        </w:rPr>
        <w:t>/s</w:t>
      </w:r>
      <w:r w:rsidR="002F74B2" w:rsidRPr="00B07377">
        <w:rPr>
          <w:rFonts w:eastAsia="Times New Roman" w:cstheme="minorHAnsi"/>
          <w:i/>
          <w:iCs/>
          <w:color w:val="222222"/>
          <w:sz w:val="24"/>
          <w:szCs w:val="24"/>
          <w:lang w:eastAsia="en-GB"/>
        </w:rPr>
        <w:t>, if applicable</w:t>
      </w:r>
      <w:r w:rsidRPr="00B07377">
        <w:rPr>
          <w:rFonts w:eastAsia="Times New Roman" w:cstheme="minorHAnsi"/>
          <w:i/>
          <w:iCs/>
          <w:color w:val="222222"/>
          <w:sz w:val="24"/>
          <w:szCs w:val="24"/>
          <w:lang w:eastAsia="en-GB"/>
        </w:rPr>
        <w:t xml:space="preserve">] </w:t>
      </w:r>
    </w:p>
    <w:p w14:paraId="240AFAD4" w14:textId="77777777" w:rsidR="00372F6F" w:rsidRDefault="00372F6F" w:rsidP="001E6915">
      <w:pPr>
        <w:shd w:val="clear" w:color="auto" w:fill="FFFFFF"/>
        <w:spacing w:after="0" w:line="240" w:lineRule="auto"/>
        <w:rPr>
          <w:rFonts w:eastAsia="Times New Roman" w:cstheme="minorHAnsi"/>
          <w:color w:val="222222"/>
          <w:sz w:val="24"/>
          <w:szCs w:val="24"/>
          <w:highlight w:val="yellow"/>
          <w:lang w:eastAsia="en-GB"/>
        </w:rPr>
      </w:pPr>
    </w:p>
    <w:p w14:paraId="240AFAD6" w14:textId="2129BFAB" w:rsidR="00354E2C" w:rsidRPr="00B07377" w:rsidRDefault="001E6915" w:rsidP="009C4A7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bCs/>
          <w:i/>
          <w:iCs/>
          <w:color w:val="222222"/>
          <w:sz w:val="24"/>
          <w:szCs w:val="24"/>
          <w:lang w:eastAsia="en-GB"/>
        </w:rPr>
      </w:pPr>
      <w:r w:rsidRPr="002F74B2">
        <w:rPr>
          <w:rFonts w:eastAsia="Times New Roman" w:cstheme="minorHAnsi"/>
          <w:b/>
          <w:color w:val="222222"/>
          <w:sz w:val="24"/>
          <w:szCs w:val="24"/>
          <w:lang w:eastAsia="en-GB"/>
        </w:rPr>
        <w:t>Other Fundraising Activities and Sources Considered</w:t>
      </w:r>
      <w:r w:rsidR="0056227B" w:rsidRPr="002F74B2">
        <w:rPr>
          <w:rFonts w:eastAsia="Times New Roman" w:cstheme="minorHAnsi"/>
          <w:b/>
          <w:color w:val="222222"/>
          <w:sz w:val="24"/>
          <w:szCs w:val="24"/>
          <w:lang w:eastAsia="en-GB"/>
        </w:rPr>
        <w:t xml:space="preserve">. </w:t>
      </w:r>
      <w:r w:rsidR="0056227B" w:rsidRPr="00B07377">
        <w:rPr>
          <w:rFonts w:eastAsia="Times New Roman" w:cstheme="minorHAnsi"/>
          <w:bCs/>
          <w:i/>
          <w:iCs/>
          <w:color w:val="222222"/>
          <w:sz w:val="24"/>
          <w:szCs w:val="24"/>
          <w:lang w:eastAsia="en-GB"/>
        </w:rPr>
        <w:t>Please also indicate where the balance of funding is coming from if WECC is not the only funder or is unable to fund the amount requested.</w:t>
      </w:r>
    </w:p>
    <w:p w14:paraId="59AACB20" w14:textId="083F79D3" w:rsidR="0056227B" w:rsidRDefault="0056227B" w:rsidP="009C4A7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b/>
          <w:color w:val="222222"/>
          <w:sz w:val="24"/>
          <w:szCs w:val="24"/>
          <w:lang w:eastAsia="en-GB"/>
        </w:rPr>
      </w:pPr>
    </w:p>
    <w:p w14:paraId="0631360C" w14:textId="77777777" w:rsidR="0056227B" w:rsidRDefault="0056227B" w:rsidP="009C4A7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240AFAD7" w14:textId="77777777" w:rsidR="00354E2C" w:rsidRDefault="00354E2C" w:rsidP="009C4A7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240AFADA" w14:textId="77777777" w:rsidR="009C4A7D" w:rsidRDefault="009C4A7D" w:rsidP="009C4A7D">
      <w:pPr>
        <w:pBdr>
          <w:top w:val="single" w:sz="4" w:space="1" w:color="auto"/>
          <w:left w:val="single" w:sz="4" w:space="4" w:color="auto"/>
          <w:bottom w:val="single" w:sz="4" w:space="1" w:color="auto"/>
          <w:right w:val="single" w:sz="4" w:space="4" w:color="auto"/>
        </w:pBdr>
        <w:shd w:val="clear" w:color="auto" w:fill="FFFFFF"/>
        <w:spacing w:after="0" w:line="240" w:lineRule="auto"/>
        <w:rPr>
          <w:rFonts w:eastAsia="Times New Roman" w:cstheme="minorHAnsi"/>
          <w:color w:val="222222"/>
          <w:sz w:val="24"/>
          <w:szCs w:val="24"/>
          <w:lang w:eastAsia="en-GB"/>
        </w:rPr>
      </w:pPr>
    </w:p>
    <w:p w14:paraId="5E58D193" w14:textId="13CD935B" w:rsidR="00B07377" w:rsidRPr="00C86598" w:rsidRDefault="00DD45B0" w:rsidP="00C86598">
      <w:pPr>
        <w:rPr>
          <w:rStyle w:val="Hyperlink"/>
          <w:b/>
          <w:i/>
          <w:iCs/>
          <w:sz w:val="24"/>
        </w:rPr>
      </w:pPr>
      <w:r w:rsidRPr="00C86598">
        <w:rPr>
          <w:b/>
          <w:i/>
          <w:iCs/>
          <w:sz w:val="24"/>
        </w:rPr>
        <w:t>Please</w:t>
      </w:r>
      <w:r w:rsidR="00B92AEF" w:rsidRPr="00C86598">
        <w:rPr>
          <w:b/>
          <w:i/>
          <w:iCs/>
          <w:sz w:val="24"/>
        </w:rPr>
        <w:t xml:space="preserve"> use more space if required and</w:t>
      </w:r>
      <w:r w:rsidRPr="00C86598">
        <w:rPr>
          <w:b/>
          <w:i/>
          <w:iCs/>
          <w:sz w:val="24"/>
        </w:rPr>
        <w:t xml:space="preserve"> return this form </w:t>
      </w:r>
      <w:r w:rsidR="002D0193" w:rsidRPr="00C86598">
        <w:rPr>
          <w:b/>
          <w:i/>
          <w:iCs/>
          <w:sz w:val="24"/>
        </w:rPr>
        <w:t xml:space="preserve">along with the group’s most recent set of annual accounts to </w:t>
      </w:r>
      <w:hyperlink r:id="rId8" w:history="1">
        <w:r w:rsidR="00B16429" w:rsidRPr="00C86598">
          <w:rPr>
            <w:rStyle w:val="Hyperlink"/>
            <w:b/>
            <w:i/>
            <w:iCs/>
            <w:sz w:val="24"/>
          </w:rPr>
          <w:t>treasurerwecc@gmail.com</w:t>
        </w:r>
      </w:hyperlink>
      <w:r w:rsidR="00B07377" w:rsidRPr="00C86598">
        <w:rPr>
          <w:rStyle w:val="Hyperlink"/>
          <w:b/>
          <w:i/>
          <w:iCs/>
          <w:sz w:val="24"/>
        </w:rPr>
        <w:br w:type="page"/>
      </w:r>
    </w:p>
    <w:p w14:paraId="3C049724" w14:textId="38155D10" w:rsidR="00B16429" w:rsidRPr="0097523A" w:rsidRDefault="00B16429" w:rsidP="00C86598">
      <w:pPr>
        <w:shd w:val="clear" w:color="auto" w:fill="FFFFFF"/>
        <w:spacing w:after="0" w:line="240" w:lineRule="auto"/>
        <w:jc w:val="center"/>
        <w:rPr>
          <w:rFonts w:eastAsia="Times New Roman" w:cstheme="minorHAnsi"/>
          <w:color w:val="222222"/>
          <w:sz w:val="28"/>
          <w:szCs w:val="24"/>
          <w:lang w:eastAsia="en-GB"/>
        </w:rPr>
      </w:pPr>
      <w:r w:rsidRPr="0097523A">
        <w:rPr>
          <w:rFonts w:eastAsia="Times New Roman" w:cstheme="minorHAnsi"/>
          <w:b/>
          <w:color w:val="222222"/>
          <w:sz w:val="28"/>
          <w:szCs w:val="24"/>
          <w:lang w:eastAsia="en-GB"/>
        </w:rPr>
        <w:lastRenderedPageBreak/>
        <w:t>Guidance Notes</w:t>
      </w:r>
    </w:p>
    <w:p w14:paraId="2349E23A" w14:textId="77777777" w:rsidR="00C86598" w:rsidRDefault="00C86598" w:rsidP="00B16429">
      <w:pPr>
        <w:shd w:val="clear" w:color="auto" w:fill="FFFFFF"/>
        <w:spacing w:after="0" w:line="240" w:lineRule="auto"/>
        <w:rPr>
          <w:rFonts w:eastAsia="Times New Roman" w:cstheme="minorHAnsi"/>
          <w:color w:val="222222"/>
          <w:sz w:val="24"/>
          <w:szCs w:val="24"/>
          <w:lang w:eastAsia="en-GB"/>
        </w:rPr>
      </w:pPr>
    </w:p>
    <w:p w14:paraId="50E96BC0" w14:textId="3652D889" w:rsidR="00B16429" w:rsidRDefault="00B659D8" w:rsidP="00B16429">
      <w:pPr>
        <w:shd w:val="clear" w:color="auto" w:fill="FFFFFF"/>
        <w:spacing w:after="0" w:line="240" w:lineRule="auto"/>
        <w:rPr>
          <w:rFonts w:eastAsia="Times New Roman" w:cstheme="minorHAnsi"/>
          <w:color w:val="222222"/>
          <w:sz w:val="24"/>
          <w:szCs w:val="24"/>
          <w:lang w:eastAsia="en-GB"/>
        </w:rPr>
      </w:pPr>
      <w:r>
        <w:rPr>
          <w:rFonts w:eastAsia="Times New Roman" w:cstheme="minorHAnsi"/>
          <w:color w:val="222222"/>
          <w:sz w:val="24"/>
          <w:szCs w:val="24"/>
          <w:lang w:eastAsia="en-GB"/>
        </w:rPr>
        <w:t xml:space="preserve">The primary objective of the Community Council is to </w:t>
      </w:r>
      <w:r w:rsidR="00000E15">
        <w:rPr>
          <w:rFonts w:eastAsia="Times New Roman" w:cstheme="minorHAnsi"/>
          <w:color w:val="222222"/>
          <w:sz w:val="24"/>
          <w:szCs w:val="24"/>
          <w:lang w:eastAsia="en-GB"/>
        </w:rPr>
        <w:t xml:space="preserve">represent </w:t>
      </w:r>
      <w:r w:rsidR="0068728E">
        <w:rPr>
          <w:rFonts w:eastAsia="Times New Roman" w:cstheme="minorHAnsi"/>
          <w:color w:val="222222"/>
          <w:sz w:val="24"/>
          <w:szCs w:val="24"/>
          <w:lang w:eastAsia="en-GB"/>
        </w:rPr>
        <w:t>and support the community of Westhill and Elrick</w:t>
      </w:r>
      <w:r w:rsidR="001050D1">
        <w:rPr>
          <w:rFonts w:eastAsia="Times New Roman" w:cstheme="minorHAnsi"/>
          <w:color w:val="222222"/>
          <w:sz w:val="24"/>
          <w:szCs w:val="24"/>
          <w:lang w:eastAsia="en-GB"/>
        </w:rPr>
        <w:t xml:space="preserve">. </w:t>
      </w:r>
      <w:r w:rsidR="00B16429">
        <w:rPr>
          <w:rFonts w:eastAsia="Times New Roman" w:cstheme="minorHAnsi"/>
          <w:color w:val="222222"/>
          <w:sz w:val="24"/>
          <w:szCs w:val="24"/>
          <w:lang w:eastAsia="en-GB"/>
        </w:rPr>
        <w:t>WECC</w:t>
      </w:r>
      <w:r w:rsidR="006109E5">
        <w:rPr>
          <w:rFonts w:eastAsia="Times New Roman" w:cstheme="minorHAnsi"/>
          <w:color w:val="222222"/>
          <w:sz w:val="24"/>
          <w:szCs w:val="24"/>
          <w:lang w:eastAsia="en-GB"/>
        </w:rPr>
        <w:t xml:space="preserve">’s primary source of income after production costs </w:t>
      </w:r>
      <w:r w:rsidR="00586B54">
        <w:rPr>
          <w:rFonts w:eastAsia="Times New Roman" w:cstheme="minorHAnsi"/>
          <w:color w:val="222222"/>
          <w:sz w:val="24"/>
          <w:szCs w:val="24"/>
          <w:lang w:eastAsia="en-GB"/>
        </w:rPr>
        <w:t>is the Westhill Bulletin</w:t>
      </w:r>
      <w:r w:rsidR="003232D5">
        <w:rPr>
          <w:rFonts w:eastAsia="Times New Roman" w:cstheme="minorHAnsi"/>
          <w:color w:val="222222"/>
          <w:sz w:val="24"/>
          <w:szCs w:val="24"/>
          <w:lang w:eastAsia="en-GB"/>
        </w:rPr>
        <w:t>,</w:t>
      </w:r>
      <w:r w:rsidR="00586B54">
        <w:rPr>
          <w:rFonts w:eastAsia="Times New Roman" w:cstheme="minorHAnsi"/>
          <w:color w:val="222222"/>
          <w:sz w:val="24"/>
          <w:szCs w:val="24"/>
          <w:lang w:eastAsia="en-GB"/>
        </w:rPr>
        <w:t xml:space="preserve"> and it</w:t>
      </w:r>
      <w:r w:rsidR="00B16429">
        <w:rPr>
          <w:rFonts w:eastAsia="Times New Roman" w:cstheme="minorHAnsi"/>
          <w:color w:val="222222"/>
          <w:sz w:val="24"/>
          <w:szCs w:val="24"/>
          <w:lang w:eastAsia="en-GB"/>
        </w:rPr>
        <w:t xml:space="preserve"> chooses to </w:t>
      </w:r>
      <w:r w:rsidR="00FC4FAB">
        <w:rPr>
          <w:rFonts w:eastAsia="Times New Roman" w:cstheme="minorHAnsi"/>
          <w:color w:val="222222"/>
          <w:sz w:val="24"/>
          <w:szCs w:val="24"/>
          <w:lang w:eastAsia="en-GB"/>
        </w:rPr>
        <w:t>invest</w:t>
      </w:r>
      <w:r w:rsidR="00B16429">
        <w:rPr>
          <w:rFonts w:eastAsia="Times New Roman" w:cstheme="minorHAnsi"/>
          <w:color w:val="222222"/>
          <w:sz w:val="24"/>
          <w:szCs w:val="24"/>
          <w:lang w:eastAsia="en-GB"/>
        </w:rPr>
        <w:t xml:space="preserve"> as much of the </w:t>
      </w:r>
      <w:r w:rsidR="006115AB">
        <w:rPr>
          <w:rFonts w:eastAsia="Times New Roman" w:cstheme="minorHAnsi"/>
          <w:color w:val="222222"/>
          <w:sz w:val="24"/>
          <w:szCs w:val="24"/>
          <w:lang w:eastAsia="en-GB"/>
        </w:rPr>
        <w:t xml:space="preserve">annual </w:t>
      </w:r>
      <w:r w:rsidR="00B16429">
        <w:rPr>
          <w:rFonts w:eastAsia="Times New Roman" w:cstheme="minorHAnsi"/>
          <w:color w:val="222222"/>
          <w:sz w:val="24"/>
          <w:szCs w:val="24"/>
          <w:lang w:eastAsia="en-GB"/>
        </w:rPr>
        <w:t xml:space="preserve">surplus as it can back into the community by </w:t>
      </w:r>
      <w:r w:rsidR="00FC4FAB">
        <w:rPr>
          <w:rFonts w:eastAsia="Times New Roman" w:cstheme="minorHAnsi"/>
          <w:color w:val="222222"/>
          <w:sz w:val="24"/>
          <w:szCs w:val="24"/>
          <w:lang w:eastAsia="en-GB"/>
        </w:rPr>
        <w:t xml:space="preserve">allocating </w:t>
      </w:r>
      <w:r w:rsidR="005A37F2">
        <w:rPr>
          <w:rFonts w:eastAsia="Times New Roman" w:cstheme="minorHAnsi"/>
          <w:color w:val="222222"/>
          <w:sz w:val="24"/>
          <w:szCs w:val="24"/>
          <w:lang w:eastAsia="en-GB"/>
        </w:rPr>
        <w:t xml:space="preserve">a significant proportion </w:t>
      </w:r>
      <w:r w:rsidR="00EA73F9">
        <w:rPr>
          <w:rFonts w:eastAsia="Times New Roman" w:cstheme="minorHAnsi"/>
          <w:color w:val="222222"/>
          <w:sz w:val="24"/>
          <w:szCs w:val="24"/>
          <w:lang w:eastAsia="en-GB"/>
        </w:rPr>
        <w:t xml:space="preserve">to </w:t>
      </w:r>
      <w:r w:rsidR="00B16429">
        <w:rPr>
          <w:rFonts w:eastAsia="Times New Roman" w:cstheme="minorHAnsi"/>
          <w:color w:val="222222"/>
          <w:sz w:val="24"/>
          <w:szCs w:val="24"/>
          <w:lang w:eastAsia="en-GB"/>
        </w:rPr>
        <w:t>donati</w:t>
      </w:r>
      <w:r w:rsidR="00EA73F9">
        <w:rPr>
          <w:rFonts w:eastAsia="Times New Roman" w:cstheme="minorHAnsi"/>
          <w:color w:val="222222"/>
          <w:sz w:val="24"/>
          <w:szCs w:val="24"/>
          <w:lang w:eastAsia="en-GB"/>
        </w:rPr>
        <w:t>ons</w:t>
      </w:r>
      <w:r w:rsidR="00B16429">
        <w:rPr>
          <w:rFonts w:eastAsia="Times New Roman" w:cstheme="minorHAnsi"/>
          <w:color w:val="222222"/>
          <w:sz w:val="24"/>
          <w:szCs w:val="24"/>
          <w:lang w:eastAsia="en-GB"/>
        </w:rPr>
        <w:t xml:space="preserve"> to local voluntary groups</w:t>
      </w:r>
      <w:r w:rsidR="00B16429" w:rsidRPr="003F1F18">
        <w:rPr>
          <w:rFonts w:eastAsia="Times New Roman" w:cstheme="minorHAnsi"/>
          <w:color w:val="222222"/>
          <w:sz w:val="24"/>
          <w:szCs w:val="24"/>
          <w:lang w:eastAsia="en-GB"/>
        </w:rPr>
        <w:t>.</w:t>
      </w:r>
    </w:p>
    <w:p w14:paraId="25D78CFA" w14:textId="77777777" w:rsidR="00B16429" w:rsidRDefault="00B16429" w:rsidP="00B16429">
      <w:pPr>
        <w:shd w:val="clear" w:color="auto" w:fill="FFFFFF"/>
        <w:spacing w:after="0" w:line="240" w:lineRule="auto"/>
        <w:rPr>
          <w:rFonts w:eastAsia="Times New Roman" w:cstheme="minorHAnsi"/>
          <w:color w:val="222222"/>
          <w:sz w:val="24"/>
          <w:szCs w:val="24"/>
          <w:lang w:eastAsia="en-GB"/>
        </w:rPr>
      </w:pPr>
    </w:p>
    <w:p w14:paraId="59481FB2" w14:textId="4F6CE00A" w:rsidR="00B16429" w:rsidRDefault="00B16429" w:rsidP="00B16429">
      <w:pPr>
        <w:shd w:val="clear" w:color="auto" w:fill="FFFFFF"/>
        <w:spacing w:after="0" w:line="240" w:lineRule="auto"/>
        <w:rPr>
          <w:sz w:val="24"/>
          <w:szCs w:val="24"/>
        </w:rPr>
      </w:pPr>
      <w:r w:rsidRPr="00852206">
        <w:rPr>
          <w:sz w:val="24"/>
          <w:szCs w:val="24"/>
        </w:rPr>
        <w:t xml:space="preserve">Applications for donations </w:t>
      </w:r>
      <w:r w:rsidR="00EA73F9">
        <w:rPr>
          <w:sz w:val="24"/>
          <w:szCs w:val="24"/>
        </w:rPr>
        <w:t>are</w:t>
      </w:r>
      <w:r w:rsidRPr="00852206">
        <w:rPr>
          <w:sz w:val="24"/>
          <w:szCs w:val="24"/>
        </w:rPr>
        <w:t xml:space="preserve"> considered and awarded three times per annum: </w:t>
      </w:r>
      <w:r w:rsidR="00FE0A56">
        <w:rPr>
          <w:sz w:val="24"/>
          <w:szCs w:val="24"/>
        </w:rPr>
        <w:t>currently</w:t>
      </w:r>
      <w:r w:rsidRPr="00852206">
        <w:rPr>
          <w:sz w:val="24"/>
          <w:szCs w:val="24"/>
        </w:rPr>
        <w:t xml:space="preserve"> May</w:t>
      </w:r>
      <w:r w:rsidR="006100C0">
        <w:rPr>
          <w:sz w:val="24"/>
          <w:szCs w:val="24"/>
        </w:rPr>
        <w:t>,</w:t>
      </w:r>
      <w:r w:rsidRPr="00852206">
        <w:rPr>
          <w:sz w:val="24"/>
          <w:szCs w:val="24"/>
        </w:rPr>
        <w:t xml:space="preserve"> October</w:t>
      </w:r>
      <w:r w:rsidR="006100C0">
        <w:rPr>
          <w:sz w:val="24"/>
          <w:szCs w:val="24"/>
        </w:rPr>
        <w:t xml:space="preserve"> and </w:t>
      </w:r>
      <w:r w:rsidR="006100C0" w:rsidRPr="00852206">
        <w:rPr>
          <w:sz w:val="24"/>
          <w:szCs w:val="24"/>
        </w:rPr>
        <w:t>February</w:t>
      </w:r>
      <w:r w:rsidRPr="00852206">
        <w:rPr>
          <w:sz w:val="24"/>
          <w:szCs w:val="24"/>
        </w:rPr>
        <w:t>.</w:t>
      </w:r>
    </w:p>
    <w:p w14:paraId="3EF4D771" w14:textId="77777777" w:rsidR="00B16429" w:rsidRPr="003F1F18" w:rsidRDefault="00B16429" w:rsidP="00B16429">
      <w:pPr>
        <w:shd w:val="clear" w:color="auto" w:fill="FFFFFF"/>
        <w:spacing w:after="0" w:line="240" w:lineRule="auto"/>
        <w:rPr>
          <w:rFonts w:eastAsia="Times New Roman" w:cstheme="minorHAnsi"/>
          <w:color w:val="222222"/>
          <w:sz w:val="24"/>
          <w:szCs w:val="24"/>
          <w:lang w:eastAsia="en-GB"/>
        </w:rPr>
      </w:pPr>
    </w:p>
    <w:p w14:paraId="51F9D37B" w14:textId="77777777" w:rsidR="00B16429" w:rsidRPr="00C226D0" w:rsidRDefault="00B16429" w:rsidP="00B16429">
      <w:pPr>
        <w:rPr>
          <w:b/>
          <w:sz w:val="24"/>
        </w:rPr>
      </w:pPr>
      <w:r w:rsidRPr="00C226D0">
        <w:rPr>
          <w:b/>
          <w:sz w:val="24"/>
        </w:rPr>
        <w:t>To be eligible, your group must be:</w:t>
      </w:r>
    </w:p>
    <w:p w14:paraId="7832EFD2" w14:textId="77777777" w:rsidR="00B16429" w:rsidRPr="00DD49E9" w:rsidRDefault="00B16429" w:rsidP="00B16429">
      <w:pPr>
        <w:pStyle w:val="ListParagraph"/>
        <w:numPr>
          <w:ilvl w:val="0"/>
          <w:numId w:val="8"/>
        </w:numPr>
        <w:shd w:val="clear" w:color="auto" w:fill="FFFFFF"/>
        <w:spacing w:after="0" w:line="240" w:lineRule="auto"/>
        <w:rPr>
          <w:rFonts w:eastAsia="Times New Roman" w:cstheme="minorHAnsi"/>
          <w:color w:val="222222"/>
          <w:sz w:val="24"/>
          <w:szCs w:val="24"/>
          <w:lang w:eastAsia="en-GB"/>
        </w:rPr>
      </w:pPr>
      <w:r w:rsidRPr="00DD49E9">
        <w:rPr>
          <w:rFonts w:eastAsia="Times New Roman" w:cstheme="minorHAnsi"/>
          <w:color w:val="222222"/>
          <w:sz w:val="24"/>
          <w:szCs w:val="24"/>
          <w:lang w:eastAsia="en-GB"/>
        </w:rPr>
        <w:t xml:space="preserve">Based and/or operating in the catchment area of the WECC </w:t>
      </w:r>
      <w:r w:rsidRPr="00821918">
        <w:rPr>
          <w:rFonts w:eastAsia="Times New Roman" w:cstheme="minorHAnsi"/>
          <w:color w:val="222222"/>
          <w:sz w:val="24"/>
          <w:szCs w:val="24"/>
          <w:lang w:eastAsia="en-GB"/>
        </w:rPr>
        <w:t>and/or</w:t>
      </w:r>
      <w:r w:rsidRPr="00DD49E9">
        <w:rPr>
          <w:rFonts w:eastAsia="Times New Roman" w:cstheme="minorHAnsi"/>
          <w:color w:val="222222"/>
          <w:sz w:val="24"/>
          <w:szCs w:val="24"/>
          <w:lang w:eastAsia="en-GB"/>
        </w:rPr>
        <w:t xml:space="preserve"> </w:t>
      </w:r>
      <w:r>
        <w:rPr>
          <w:rFonts w:eastAsia="Times New Roman" w:cstheme="minorHAnsi"/>
          <w:color w:val="222222"/>
          <w:sz w:val="24"/>
          <w:szCs w:val="24"/>
          <w:lang w:eastAsia="en-GB"/>
        </w:rPr>
        <w:t>Westhill Bulletin</w:t>
      </w:r>
    </w:p>
    <w:p w14:paraId="552738D5" w14:textId="039A5C11" w:rsidR="00B16429" w:rsidRPr="00852206" w:rsidRDefault="00B16429" w:rsidP="00B16429">
      <w:pPr>
        <w:pStyle w:val="ListParagraph"/>
        <w:numPr>
          <w:ilvl w:val="0"/>
          <w:numId w:val="8"/>
        </w:numPr>
        <w:shd w:val="clear" w:color="auto" w:fill="FFFFFF"/>
        <w:spacing w:after="0" w:line="240" w:lineRule="auto"/>
        <w:rPr>
          <w:rFonts w:eastAsia="Times New Roman" w:cstheme="minorHAnsi"/>
          <w:color w:val="222222"/>
          <w:sz w:val="24"/>
          <w:szCs w:val="24"/>
          <w:lang w:eastAsia="en-GB"/>
        </w:rPr>
      </w:pPr>
      <w:r w:rsidRPr="00852206">
        <w:rPr>
          <w:rFonts w:eastAsia="Times New Roman" w:cstheme="minorHAnsi"/>
          <w:color w:val="222222"/>
          <w:sz w:val="24"/>
          <w:szCs w:val="24"/>
          <w:lang w:eastAsia="en-GB"/>
        </w:rPr>
        <w:t xml:space="preserve">A community group and/or social enterprise, but not a </w:t>
      </w:r>
      <w:r w:rsidR="00EA73F9" w:rsidRPr="00852206">
        <w:rPr>
          <w:rFonts w:eastAsia="Times New Roman" w:cstheme="minorHAnsi"/>
          <w:color w:val="222222"/>
          <w:sz w:val="24"/>
          <w:szCs w:val="24"/>
          <w:lang w:eastAsia="en-GB"/>
        </w:rPr>
        <w:t>profit-making</w:t>
      </w:r>
      <w:r w:rsidRPr="00852206">
        <w:rPr>
          <w:rFonts w:eastAsia="Times New Roman" w:cstheme="minorHAnsi"/>
          <w:color w:val="222222"/>
          <w:sz w:val="24"/>
          <w:szCs w:val="24"/>
          <w:lang w:eastAsia="en-GB"/>
        </w:rPr>
        <w:t xml:space="preserve"> business</w:t>
      </w:r>
    </w:p>
    <w:p w14:paraId="5CBC32CC" w14:textId="77777777" w:rsidR="00B16429" w:rsidRPr="00852206" w:rsidRDefault="00B16429" w:rsidP="00B16429">
      <w:pPr>
        <w:pStyle w:val="ListParagraph"/>
        <w:numPr>
          <w:ilvl w:val="0"/>
          <w:numId w:val="8"/>
        </w:numPr>
        <w:shd w:val="clear" w:color="auto" w:fill="FFFFFF"/>
        <w:spacing w:after="0" w:line="240" w:lineRule="auto"/>
        <w:rPr>
          <w:rFonts w:eastAsia="Times New Roman" w:cstheme="minorHAnsi"/>
          <w:color w:val="222222"/>
          <w:sz w:val="24"/>
          <w:szCs w:val="24"/>
          <w:lang w:eastAsia="en-GB"/>
        </w:rPr>
      </w:pPr>
      <w:r w:rsidRPr="00852206">
        <w:rPr>
          <w:rFonts w:eastAsia="Times New Roman" w:cstheme="minorHAnsi"/>
          <w:iCs/>
          <w:sz w:val="24"/>
          <w:shd w:val="clear" w:color="auto" w:fill="FFFFFF"/>
        </w:rPr>
        <w:t xml:space="preserve">Able to demonstrate that </w:t>
      </w:r>
      <w:r w:rsidRPr="00852206">
        <w:rPr>
          <w:rFonts w:eastAsia="Times New Roman" w:cstheme="minorHAnsi"/>
          <w:bCs/>
          <w:iCs/>
          <w:sz w:val="24"/>
          <w:shd w:val="clear" w:color="auto" w:fill="FFFFFF"/>
        </w:rPr>
        <w:t>WECC’s funding support will enable delivery of</w:t>
      </w:r>
      <w:r w:rsidRPr="00852206">
        <w:rPr>
          <w:rFonts w:eastAsia="Times New Roman" w:cstheme="minorHAnsi"/>
          <w:iCs/>
          <w:sz w:val="24"/>
          <w:shd w:val="clear" w:color="auto" w:fill="FFFFFF"/>
        </w:rPr>
        <w:t xml:space="preserve"> the specific project or enable your group to meet the expense for which request is being made. </w:t>
      </w:r>
    </w:p>
    <w:p w14:paraId="3AF599C5" w14:textId="77777777" w:rsidR="00B16429" w:rsidRPr="00852206" w:rsidRDefault="00B16429" w:rsidP="00B16429">
      <w:pPr>
        <w:shd w:val="clear" w:color="auto" w:fill="FFFFFF"/>
        <w:spacing w:after="0" w:line="240" w:lineRule="auto"/>
        <w:rPr>
          <w:rFonts w:eastAsia="Times New Roman" w:cstheme="minorHAnsi"/>
          <w:color w:val="222222"/>
          <w:sz w:val="24"/>
          <w:szCs w:val="24"/>
          <w:lang w:eastAsia="en-GB"/>
        </w:rPr>
      </w:pPr>
    </w:p>
    <w:p w14:paraId="7B18F65A" w14:textId="77777777" w:rsidR="00B16429" w:rsidRPr="00C226D0" w:rsidRDefault="00B16429" w:rsidP="00B16429">
      <w:pPr>
        <w:shd w:val="clear" w:color="auto" w:fill="FFFFFF"/>
        <w:spacing w:after="0" w:line="240" w:lineRule="auto"/>
        <w:rPr>
          <w:rFonts w:eastAsia="Times New Roman" w:cstheme="minorHAnsi"/>
          <w:b/>
          <w:color w:val="222222"/>
          <w:sz w:val="24"/>
          <w:szCs w:val="24"/>
          <w:lang w:eastAsia="en-GB"/>
        </w:rPr>
      </w:pPr>
      <w:r w:rsidRPr="003E0AF7">
        <w:rPr>
          <w:rFonts w:eastAsia="Times New Roman" w:cstheme="minorHAnsi"/>
          <w:b/>
          <w:color w:val="222222"/>
          <w:sz w:val="24"/>
          <w:szCs w:val="24"/>
          <w:lang w:eastAsia="en-GB"/>
        </w:rPr>
        <w:t>Terms of the Award</w:t>
      </w:r>
    </w:p>
    <w:p w14:paraId="07AFC818" w14:textId="3E58E55F" w:rsidR="00B16429" w:rsidRDefault="00B16429" w:rsidP="00B16429">
      <w:pPr>
        <w:pStyle w:val="ListParagraph"/>
        <w:numPr>
          <w:ilvl w:val="0"/>
          <w:numId w:val="11"/>
        </w:numPr>
        <w:rPr>
          <w:sz w:val="24"/>
        </w:rPr>
      </w:pPr>
      <w:r>
        <w:rPr>
          <w:sz w:val="24"/>
        </w:rPr>
        <w:t xml:space="preserve">In the interests of equity, groups/organisations can receive no more than one donation per </w:t>
      </w:r>
      <w:r w:rsidR="00C134C8">
        <w:rPr>
          <w:sz w:val="24"/>
        </w:rPr>
        <w:t>fiscal year [April to March].</w:t>
      </w:r>
    </w:p>
    <w:p w14:paraId="7D9BFBAF" w14:textId="77777777" w:rsidR="00B16429" w:rsidRPr="0070456C" w:rsidRDefault="00B16429" w:rsidP="00B16429">
      <w:pPr>
        <w:pStyle w:val="ListParagraph"/>
        <w:numPr>
          <w:ilvl w:val="0"/>
          <w:numId w:val="11"/>
        </w:numPr>
        <w:rPr>
          <w:sz w:val="24"/>
        </w:rPr>
      </w:pPr>
      <w:r w:rsidRPr="005C7C9B">
        <w:rPr>
          <w:rFonts w:eastAsia="Times New Roman" w:cstheme="minorHAnsi"/>
          <w:color w:val="222222"/>
          <w:sz w:val="24"/>
          <w:szCs w:val="24"/>
          <w:lang w:eastAsia="en-GB"/>
        </w:rPr>
        <w:t>All funds awarded must be invested in the catchment area.</w:t>
      </w:r>
    </w:p>
    <w:p w14:paraId="641366E7" w14:textId="77777777" w:rsidR="00B16429" w:rsidRPr="0070456C" w:rsidRDefault="00B16429" w:rsidP="00B16429">
      <w:pPr>
        <w:pStyle w:val="ListParagraph"/>
        <w:numPr>
          <w:ilvl w:val="0"/>
          <w:numId w:val="11"/>
        </w:numPr>
        <w:rPr>
          <w:sz w:val="24"/>
        </w:rPr>
      </w:pPr>
      <w:r w:rsidRPr="0070456C">
        <w:rPr>
          <w:rFonts w:eastAsia="Times New Roman" w:cstheme="minorHAnsi"/>
          <w:color w:val="222222"/>
          <w:sz w:val="24"/>
          <w:szCs w:val="24"/>
          <w:lang w:eastAsia="en-GB"/>
        </w:rPr>
        <w:t>If approved applications exceed funds available, funds will be allocated</w:t>
      </w:r>
      <w:r w:rsidRPr="0070456C">
        <w:rPr>
          <w:rFonts w:eastAsia="Times New Roman" w:cstheme="minorHAnsi"/>
          <w:i/>
          <w:color w:val="222222"/>
          <w:sz w:val="24"/>
          <w:szCs w:val="24"/>
          <w:lang w:eastAsia="en-GB"/>
        </w:rPr>
        <w:t xml:space="preserve"> </w:t>
      </w:r>
      <w:r w:rsidRPr="0070456C">
        <w:rPr>
          <w:rFonts w:eastAsia="Times New Roman" w:cstheme="minorHAnsi"/>
          <w:color w:val="222222"/>
          <w:sz w:val="24"/>
          <w:szCs w:val="24"/>
          <w:lang w:eastAsia="en-GB"/>
        </w:rPr>
        <w:t>on a pro-rata basis</w:t>
      </w:r>
      <w:r>
        <w:rPr>
          <w:rFonts w:eastAsia="Times New Roman" w:cstheme="minorHAnsi"/>
          <w:color w:val="222222"/>
          <w:sz w:val="24"/>
          <w:szCs w:val="24"/>
          <w:lang w:eastAsia="en-GB"/>
        </w:rPr>
        <w:t>.</w:t>
      </w:r>
    </w:p>
    <w:p w14:paraId="575F8F59" w14:textId="77777777" w:rsidR="00B16429" w:rsidRDefault="00B16429" w:rsidP="00B16429">
      <w:pPr>
        <w:pStyle w:val="ListParagraph"/>
        <w:numPr>
          <w:ilvl w:val="0"/>
          <w:numId w:val="11"/>
        </w:numPr>
        <w:rPr>
          <w:sz w:val="24"/>
        </w:rPr>
      </w:pPr>
      <w:r>
        <w:rPr>
          <w:sz w:val="24"/>
        </w:rPr>
        <w:t>Applications will be considered and approved at the first full meeting of WECC following the closing date for applications</w:t>
      </w:r>
    </w:p>
    <w:p w14:paraId="080B2499" w14:textId="6D048741" w:rsidR="00B16429" w:rsidRDefault="00B16429" w:rsidP="00B16429">
      <w:pPr>
        <w:pStyle w:val="ListParagraph"/>
        <w:numPr>
          <w:ilvl w:val="0"/>
          <w:numId w:val="11"/>
        </w:numPr>
        <w:rPr>
          <w:sz w:val="24"/>
        </w:rPr>
      </w:pPr>
      <w:r w:rsidRPr="009C4A7D">
        <w:rPr>
          <w:sz w:val="24"/>
        </w:rPr>
        <w:t>Successful applicants will be asked to provide a short report along with photographs if relevant</w:t>
      </w:r>
      <w:r w:rsidR="00367A34">
        <w:rPr>
          <w:sz w:val="24"/>
        </w:rPr>
        <w:t>,</w:t>
      </w:r>
      <w:r w:rsidRPr="009C4A7D">
        <w:rPr>
          <w:sz w:val="24"/>
        </w:rPr>
        <w:t xml:space="preserve"> on the impact made by the donation. Content may be used for promotional purposes to the mutual benefit of the applicant and WECC.</w:t>
      </w:r>
    </w:p>
    <w:p w14:paraId="2E87BE33" w14:textId="77777777" w:rsidR="00B16429" w:rsidRPr="00403131" w:rsidRDefault="00B16429" w:rsidP="00B16429">
      <w:pPr>
        <w:pStyle w:val="ListParagraph"/>
        <w:numPr>
          <w:ilvl w:val="0"/>
          <w:numId w:val="11"/>
        </w:numPr>
        <w:rPr>
          <w:sz w:val="24"/>
        </w:rPr>
      </w:pPr>
      <w:r w:rsidRPr="00403131">
        <w:rPr>
          <w:sz w:val="24"/>
        </w:rPr>
        <w:t>For applications coming from outside the footprint of WECC, awards will be made at the discretion of the members and subject to an annual limit of £500.</w:t>
      </w:r>
    </w:p>
    <w:p w14:paraId="28988258" w14:textId="77777777" w:rsidR="00B16429" w:rsidRDefault="00B16429" w:rsidP="00B16429">
      <w:pPr>
        <w:pStyle w:val="ListParagraph"/>
        <w:rPr>
          <w:sz w:val="24"/>
        </w:rPr>
      </w:pPr>
    </w:p>
    <w:p w14:paraId="4602B5A1" w14:textId="2C1B448B" w:rsidR="00B16429" w:rsidRPr="009C4A7D" w:rsidRDefault="00B16429" w:rsidP="00B16429">
      <w:pPr>
        <w:shd w:val="clear" w:color="auto" w:fill="FFFFFF"/>
        <w:spacing w:after="0" w:line="240" w:lineRule="auto"/>
        <w:ind w:left="360"/>
        <w:rPr>
          <w:rFonts w:eastAsia="Times New Roman" w:cstheme="minorHAnsi"/>
          <w:color w:val="222222"/>
          <w:sz w:val="24"/>
          <w:szCs w:val="24"/>
          <w:lang w:eastAsia="en-GB"/>
        </w:rPr>
      </w:pPr>
      <w:r w:rsidRPr="009C4A7D">
        <w:rPr>
          <w:rFonts w:eastAsia="Times New Roman" w:cstheme="minorHAnsi"/>
          <w:color w:val="222222"/>
          <w:sz w:val="24"/>
          <w:szCs w:val="24"/>
          <w:lang w:eastAsia="en-GB"/>
        </w:rPr>
        <w:t xml:space="preserve">Please note, applicants </w:t>
      </w:r>
      <w:r w:rsidR="00F85A27">
        <w:rPr>
          <w:rFonts w:eastAsia="Times New Roman" w:cstheme="minorHAnsi"/>
          <w:color w:val="222222"/>
          <w:sz w:val="24"/>
          <w:szCs w:val="24"/>
          <w:lang w:eastAsia="en-GB"/>
        </w:rPr>
        <w:t>will</w:t>
      </w:r>
      <w:r w:rsidRPr="009C4A7D">
        <w:rPr>
          <w:rFonts w:eastAsia="Times New Roman" w:cstheme="minorHAnsi"/>
          <w:color w:val="222222"/>
          <w:sz w:val="24"/>
          <w:szCs w:val="24"/>
          <w:lang w:eastAsia="en-GB"/>
        </w:rPr>
        <w:t xml:space="preserve"> be asked to submit a copy of most recent annual accounts to the WECC Treasurer</w:t>
      </w:r>
      <w:r w:rsidR="00F85A27">
        <w:rPr>
          <w:rFonts w:eastAsia="Times New Roman" w:cstheme="minorHAnsi"/>
          <w:color w:val="222222"/>
          <w:sz w:val="24"/>
          <w:szCs w:val="24"/>
          <w:lang w:eastAsia="en-GB"/>
        </w:rPr>
        <w:t xml:space="preserve"> in confidence</w:t>
      </w:r>
      <w:r w:rsidRPr="009C4A7D">
        <w:rPr>
          <w:rFonts w:eastAsia="Times New Roman" w:cstheme="minorHAnsi"/>
          <w:color w:val="222222"/>
          <w:sz w:val="24"/>
          <w:szCs w:val="24"/>
          <w:lang w:eastAsia="en-GB"/>
        </w:rPr>
        <w:t>.</w:t>
      </w:r>
    </w:p>
    <w:p w14:paraId="70FECC1C" w14:textId="77777777" w:rsidR="00B16429" w:rsidRDefault="00B16429" w:rsidP="00B16429">
      <w:pPr>
        <w:rPr>
          <w:sz w:val="24"/>
        </w:rPr>
      </w:pPr>
    </w:p>
    <w:p w14:paraId="79E93A37" w14:textId="77777777" w:rsidR="00B16429" w:rsidRPr="009C4A7D" w:rsidRDefault="00B16429" w:rsidP="00B16429">
      <w:pPr>
        <w:pStyle w:val="NormalWeb"/>
        <w:rPr>
          <w:rFonts w:asciiTheme="minorHAnsi" w:hAnsiTheme="minorHAnsi" w:cstheme="minorHAnsi"/>
          <w:b/>
          <w:szCs w:val="30"/>
        </w:rPr>
      </w:pPr>
      <w:r w:rsidRPr="009C4A7D">
        <w:rPr>
          <w:rFonts w:asciiTheme="minorHAnsi" w:hAnsiTheme="minorHAnsi" w:cstheme="minorHAnsi"/>
          <w:b/>
          <w:szCs w:val="30"/>
        </w:rPr>
        <w:t>Data Protection:</w:t>
      </w:r>
    </w:p>
    <w:p w14:paraId="036B4D7D" w14:textId="77777777" w:rsidR="00B16429" w:rsidRPr="009C4A7D" w:rsidRDefault="00B16429" w:rsidP="00B16429">
      <w:pPr>
        <w:pStyle w:val="NormalWeb"/>
        <w:rPr>
          <w:rFonts w:asciiTheme="minorHAnsi" w:hAnsiTheme="minorHAnsi" w:cstheme="minorHAnsi"/>
        </w:rPr>
      </w:pPr>
      <w:r w:rsidRPr="009C4A7D">
        <w:rPr>
          <w:rFonts w:asciiTheme="minorHAnsi" w:hAnsiTheme="minorHAnsi" w:cstheme="minorHAnsi"/>
        </w:rPr>
        <w:t>Any personal data submitted as part of this process, either by email or through online forms, will be used solely for the purpose stated, will be processed fairly and lawfully, and will not be passed on to third parties without your consent in accordance with the principles of Data Protection legislation.</w:t>
      </w:r>
    </w:p>
    <w:p w14:paraId="2D70447A" w14:textId="609A3716" w:rsidR="00B16429" w:rsidRPr="00B16429" w:rsidRDefault="00B16429" w:rsidP="00DD45B0">
      <w:pPr>
        <w:rPr>
          <w:sz w:val="24"/>
        </w:rPr>
      </w:pPr>
      <w:r w:rsidRPr="009C4A7D">
        <w:rPr>
          <w:sz w:val="24"/>
        </w:rPr>
        <w:t xml:space="preserve">Please return this form or send queries to </w:t>
      </w:r>
      <w:hyperlink r:id="rId9" w:history="1">
        <w:r w:rsidRPr="004C73C6">
          <w:rPr>
            <w:rStyle w:val="Hyperlink"/>
            <w:sz w:val="24"/>
          </w:rPr>
          <w:t>treasurerwecc@gmail.com</w:t>
        </w:r>
      </w:hyperlink>
      <w:r>
        <w:rPr>
          <w:sz w:val="24"/>
        </w:rPr>
        <w:t xml:space="preserve"> </w:t>
      </w:r>
    </w:p>
    <w:sectPr w:rsidR="00B16429" w:rsidRPr="00B16429" w:rsidSect="00F016F4">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B84350" w14:textId="77777777" w:rsidR="003D61BD" w:rsidRDefault="003D61BD" w:rsidP="00E0469E">
      <w:pPr>
        <w:spacing w:after="0" w:line="240" w:lineRule="auto"/>
      </w:pPr>
      <w:r>
        <w:separator/>
      </w:r>
    </w:p>
  </w:endnote>
  <w:endnote w:type="continuationSeparator" w:id="0">
    <w:p w14:paraId="696A3996" w14:textId="77777777" w:rsidR="003D61BD" w:rsidRDefault="003D61BD" w:rsidP="00E046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i/>
        <w:iCs/>
      </w:rPr>
      <w:id w:val="668859297"/>
      <w:docPartObj>
        <w:docPartGallery w:val="Page Numbers (Bottom of Page)"/>
        <w:docPartUnique/>
      </w:docPartObj>
    </w:sdtPr>
    <w:sdtEndPr/>
    <w:sdtContent>
      <w:p w14:paraId="240AFAE8" w14:textId="3FAC8AD7" w:rsidR="00EA3A6E" w:rsidRPr="00912114" w:rsidRDefault="002F7F9C" w:rsidP="00570F6E">
        <w:pPr>
          <w:pStyle w:val="Footer"/>
          <w:jc w:val="center"/>
          <w:rPr>
            <w:i/>
            <w:iCs/>
          </w:rPr>
        </w:pPr>
        <w:r w:rsidRPr="00912114">
          <w:rPr>
            <w:i/>
            <w:iCs/>
          </w:rPr>
          <w:fldChar w:fldCharType="begin"/>
        </w:r>
        <w:r w:rsidRPr="00912114">
          <w:rPr>
            <w:i/>
            <w:iCs/>
          </w:rPr>
          <w:instrText xml:space="preserve"> PAGE   \* MERGEFORMAT </w:instrText>
        </w:r>
        <w:r w:rsidRPr="00912114">
          <w:rPr>
            <w:i/>
            <w:iCs/>
          </w:rPr>
          <w:fldChar w:fldCharType="separate"/>
        </w:r>
        <w:r w:rsidR="003850B1">
          <w:rPr>
            <w:i/>
            <w:iCs/>
            <w:noProof/>
          </w:rPr>
          <w:t>2</w:t>
        </w:r>
        <w:r w:rsidRPr="00912114">
          <w:rPr>
            <w:i/>
            <w:iCs/>
            <w:noProof/>
          </w:rPr>
          <w:fldChar w:fldCharType="end"/>
        </w:r>
        <w:r w:rsidR="00C226D0" w:rsidRPr="00912114">
          <w:rPr>
            <w:i/>
            <w:iCs/>
          </w:rPr>
          <w:tab/>
        </w:r>
        <w:r w:rsidR="00C226D0" w:rsidRPr="00912114">
          <w:rPr>
            <w:i/>
            <w:iCs/>
          </w:rPr>
          <w:tab/>
        </w:r>
        <w:r w:rsidR="003E0AF7" w:rsidRPr="00912114">
          <w:rPr>
            <w:i/>
            <w:iCs/>
          </w:rPr>
          <w:t xml:space="preserve">Approved CSF </w:t>
        </w:r>
        <w:r w:rsidR="007531BE" w:rsidRPr="00912114">
          <w:rPr>
            <w:i/>
            <w:iCs/>
          </w:rPr>
          <w:t xml:space="preserve">– Rev </w:t>
        </w:r>
        <w:r w:rsidR="00570F6E" w:rsidRPr="00912114">
          <w:rPr>
            <w:i/>
            <w:iCs/>
          </w:rPr>
          <w:t>Oct</w:t>
        </w:r>
        <w:r w:rsidR="007531BE" w:rsidRPr="00912114">
          <w:rPr>
            <w:i/>
            <w:iCs/>
          </w:rPr>
          <w:t>2</w:t>
        </w:r>
        <w:r w:rsidR="00880480">
          <w:rPr>
            <w:i/>
            <w:iCs/>
          </w:rPr>
          <w:t>3</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1364D1" w14:textId="77777777" w:rsidR="003D61BD" w:rsidRDefault="003D61BD" w:rsidP="00E0469E">
      <w:pPr>
        <w:spacing w:after="0" w:line="240" w:lineRule="auto"/>
      </w:pPr>
      <w:r>
        <w:separator/>
      </w:r>
    </w:p>
  </w:footnote>
  <w:footnote w:type="continuationSeparator" w:id="0">
    <w:p w14:paraId="68933B19" w14:textId="77777777" w:rsidR="003D61BD" w:rsidRDefault="003D61BD" w:rsidP="00E046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0AFAE5" w14:textId="69C0F264" w:rsidR="00EA3A6E" w:rsidRDefault="00EA3A6E" w:rsidP="00007754">
    <w:pPr>
      <w:jc w:val="center"/>
      <w:rPr>
        <w:rFonts w:ascii="Arial" w:eastAsia="Calibri" w:hAnsi="Arial" w:cs="Arial"/>
        <w:b/>
        <w:sz w:val="24"/>
      </w:rPr>
    </w:pPr>
    <w:r w:rsidRPr="00007754">
      <w:rPr>
        <w:rFonts w:ascii="Arial" w:eastAsia="Calibri" w:hAnsi="Arial" w:cs="Arial"/>
        <w:b/>
        <w:sz w:val="24"/>
      </w:rPr>
      <w:t xml:space="preserve"> </w:t>
    </w:r>
    <w:r w:rsidRPr="002E52E4">
      <w:rPr>
        <w:rFonts w:ascii="Arial" w:eastAsia="Calibri" w:hAnsi="Arial" w:cs="Arial"/>
        <w:b/>
        <w:sz w:val="24"/>
      </w:rPr>
      <w:t>WESTHILL &amp; ELRICK COMMUNITY COUNCIL</w:t>
    </w:r>
  </w:p>
  <w:p w14:paraId="240AFAE6" w14:textId="7803CE34" w:rsidR="00EA3A6E" w:rsidRDefault="00B07377" w:rsidP="00B07377">
    <w:pPr>
      <w:jc w:val="center"/>
    </w:pPr>
    <w:r w:rsidRPr="0097523A">
      <w:rPr>
        <w:rFonts w:eastAsia="Times New Roman" w:cstheme="minorHAnsi"/>
        <w:b/>
        <w:color w:val="222222"/>
        <w:sz w:val="28"/>
        <w:szCs w:val="24"/>
        <w:lang w:eastAsia="en-GB"/>
      </w:rPr>
      <w:t>Community Support Fund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E4FB6"/>
    <w:multiLevelType w:val="hybridMultilevel"/>
    <w:tmpl w:val="5EFEB4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3375F9"/>
    <w:multiLevelType w:val="hybridMultilevel"/>
    <w:tmpl w:val="5DD068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FE64A5"/>
    <w:multiLevelType w:val="hybridMultilevel"/>
    <w:tmpl w:val="35D22D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B93854"/>
    <w:multiLevelType w:val="hybridMultilevel"/>
    <w:tmpl w:val="68003C3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20D7748"/>
    <w:multiLevelType w:val="hybridMultilevel"/>
    <w:tmpl w:val="C3CE5B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090AA3"/>
    <w:multiLevelType w:val="hybridMultilevel"/>
    <w:tmpl w:val="35D22D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90B7A1D"/>
    <w:multiLevelType w:val="hybridMultilevel"/>
    <w:tmpl w:val="DB9ED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9D5052"/>
    <w:multiLevelType w:val="hybridMultilevel"/>
    <w:tmpl w:val="5E7055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B8A5BB2"/>
    <w:multiLevelType w:val="hybridMultilevel"/>
    <w:tmpl w:val="E9724B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FE45A87"/>
    <w:multiLevelType w:val="hybridMultilevel"/>
    <w:tmpl w:val="29FADF4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A6551EA"/>
    <w:multiLevelType w:val="hybridMultilevel"/>
    <w:tmpl w:val="A43AF2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10"/>
  </w:num>
  <w:num w:numId="3">
    <w:abstractNumId w:val="4"/>
  </w:num>
  <w:num w:numId="4">
    <w:abstractNumId w:val="5"/>
  </w:num>
  <w:num w:numId="5">
    <w:abstractNumId w:val="3"/>
  </w:num>
  <w:num w:numId="6">
    <w:abstractNumId w:val="8"/>
  </w:num>
  <w:num w:numId="7">
    <w:abstractNumId w:val="1"/>
  </w:num>
  <w:num w:numId="8">
    <w:abstractNumId w:val="2"/>
  </w:num>
  <w:num w:numId="9">
    <w:abstractNumId w:val="0"/>
  </w:num>
  <w:num w:numId="10">
    <w:abstractNumId w:val="6"/>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0469E"/>
    <w:rsid w:val="00000E15"/>
    <w:rsid w:val="000036AA"/>
    <w:rsid w:val="00005E59"/>
    <w:rsid w:val="00007754"/>
    <w:rsid w:val="00026AF6"/>
    <w:rsid w:val="00027FDE"/>
    <w:rsid w:val="00043F2A"/>
    <w:rsid w:val="000728F7"/>
    <w:rsid w:val="000D1F2A"/>
    <w:rsid w:val="00101869"/>
    <w:rsid w:val="001050D1"/>
    <w:rsid w:val="00116F71"/>
    <w:rsid w:val="001303D1"/>
    <w:rsid w:val="00140C60"/>
    <w:rsid w:val="0014518D"/>
    <w:rsid w:val="00165DCA"/>
    <w:rsid w:val="0019385E"/>
    <w:rsid w:val="001A35D3"/>
    <w:rsid w:val="001A7374"/>
    <w:rsid w:val="001D10A1"/>
    <w:rsid w:val="001E6915"/>
    <w:rsid w:val="0020281F"/>
    <w:rsid w:val="0020698F"/>
    <w:rsid w:val="002242EC"/>
    <w:rsid w:val="0022796C"/>
    <w:rsid w:val="00231C14"/>
    <w:rsid w:val="00293EC5"/>
    <w:rsid w:val="002A514D"/>
    <w:rsid w:val="002B36AB"/>
    <w:rsid w:val="002B7193"/>
    <w:rsid w:val="002D0193"/>
    <w:rsid w:val="002E52E4"/>
    <w:rsid w:val="002F74B2"/>
    <w:rsid w:val="002F7F9C"/>
    <w:rsid w:val="003232D5"/>
    <w:rsid w:val="00332E1A"/>
    <w:rsid w:val="00354E2C"/>
    <w:rsid w:val="00367A34"/>
    <w:rsid w:val="00372F6F"/>
    <w:rsid w:val="003850B1"/>
    <w:rsid w:val="00385FC8"/>
    <w:rsid w:val="003B4709"/>
    <w:rsid w:val="003D18C1"/>
    <w:rsid w:val="003D61BD"/>
    <w:rsid w:val="003E0AF7"/>
    <w:rsid w:val="003E6A37"/>
    <w:rsid w:val="003F1F18"/>
    <w:rsid w:val="003F58F5"/>
    <w:rsid w:val="00403131"/>
    <w:rsid w:val="00431194"/>
    <w:rsid w:val="00433742"/>
    <w:rsid w:val="0046602D"/>
    <w:rsid w:val="00483146"/>
    <w:rsid w:val="004B1998"/>
    <w:rsid w:val="004E14ED"/>
    <w:rsid w:val="004E40B8"/>
    <w:rsid w:val="004F388A"/>
    <w:rsid w:val="00503851"/>
    <w:rsid w:val="00515DC2"/>
    <w:rsid w:val="005314BD"/>
    <w:rsid w:val="00540120"/>
    <w:rsid w:val="00557200"/>
    <w:rsid w:val="0056227B"/>
    <w:rsid w:val="00570F6E"/>
    <w:rsid w:val="00586B54"/>
    <w:rsid w:val="00593685"/>
    <w:rsid w:val="005A37F2"/>
    <w:rsid w:val="005C7C9B"/>
    <w:rsid w:val="005F6653"/>
    <w:rsid w:val="006100C0"/>
    <w:rsid w:val="006109E5"/>
    <w:rsid w:val="006115AB"/>
    <w:rsid w:val="0063721B"/>
    <w:rsid w:val="0067119B"/>
    <w:rsid w:val="006748BE"/>
    <w:rsid w:val="006763A1"/>
    <w:rsid w:val="0068728E"/>
    <w:rsid w:val="006B00F6"/>
    <w:rsid w:val="006B537E"/>
    <w:rsid w:val="006C019B"/>
    <w:rsid w:val="006E0C2A"/>
    <w:rsid w:val="006F2498"/>
    <w:rsid w:val="0070456C"/>
    <w:rsid w:val="0071382E"/>
    <w:rsid w:val="007278FA"/>
    <w:rsid w:val="00752114"/>
    <w:rsid w:val="007531BE"/>
    <w:rsid w:val="007B217F"/>
    <w:rsid w:val="007E251E"/>
    <w:rsid w:val="00821918"/>
    <w:rsid w:val="00852206"/>
    <w:rsid w:val="008741F6"/>
    <w:rsid w:val="0087730E"/>
    <w:rsid w:val="00880480"/>
    <w:rsid w:val="0089194F"/>
    <w:rsid w:val="008A40C4"/>
    <w:rsid w:val="00912114"/>
    <w:rsid w:val="00944F2F"/>
    <w:rsid w:val="0097523A"/>
    <w:rsid w:val="00984CCF"/>
    <w:rsid w:val="009A06CD"/>
    <w:rsid w:val="009B57E9"/>
    <w:rsid w:val="009C4A7D"/>
    <w:rsid w:val="009E28F4"/>
    <w:rsid w:val="009F4964"/>
    <w:rsid w:val="009F6E2A"/>
    <w:rsid w:val="00A13BD0"/>
    <w:rsid w:val="00A37C4F"/>
    <w:rsid w:val="00A57F1D"/>
    <w:rsid w:val="00A9403A"/>
    <w:rsid w:val="00AE6354"/>
    <w:rsid w:val="00B0453A"/>
    <w:rsid w:val="00B07377"/>
    <w:rsid w:val="00B16429"/>
    <w:rsid w:val="00B20C74"/>
    <w:rsid w:val="00B211B7"/>
    <w:rsid w:val="00B50239"/>
    <w:rsid w:val="00B659D8"/>
    <w:rsid w:val="00B80921"/>
    <w:rsid w:val="00B828D2"/>
    <w:rsid w:val="00B92AEF"/>
    <w:rsid w:val="00BA5624"/>
    <w:rsid w:val="00BB0DB0"/>
    <w:rsid w:val="00BB513B"/>
    <w:rsid w:val="00C05FA7"/>
    <w:rsid w:val="00C134C8"/>
    <w:rsid w:val="00C153D5"/>
    <w:rsid w:val="00C226D0"/>
    <w:rsid w:val="00C24062"/>
    <w:rsid w:val="00C66C8D"/>
    <w:rsid w:val="00C71DA6"/>
    <w:rsid w:val="00C844A1"/>
    <w:rsid w:val="00C86598"/>
    <w:rsid w:val="00C91064"/>
    <w:rsid w:val="00C94987"/>
    <w:rsid w:val="00C95C2A"/>
    <w:rsid w:val="00C96F49"/>
    <w:rsid w:val="00CC5CD1"/>
    <w:rsid w:val="00D1541A"/>
    <w:rsid w:val="00D20652"/>
    <w:rsid w:val="00D314E7"/>
    <w:rsid w:val="00D369B2"/>
    <w:rsid w:val="00D54129"/>
    <w:rsid w:val="00D54262"/>
    <w:rsid w:val="00D64611"/>
    <w:rsid w:val="00DD45B0"/>
    <w:rsid w:val="00DD49E9"/>
    <w:rsid w:val="00E0469E"/>
    <w:rsid w:val="00E15B46"/>
    <w:rsid w:val="00E25B89"/>
    <w:rsid w:val="00E46A34"/>
    <w:rsid w:val="00E56119"/>
    <w:rsid w:val="00EA3A6E"/>
    <w:rsid w:val="00EA5129"/>
    <w:rsid w:val="00EA73F9"/>
    <w:rsid w:val="00EF5DBF"/>
    <w:rsid w:val="00F016F4"/>
    <w:rsid w:val="00F33814"/>
    <w:rsid w:val="00F60997"/>
    <w:rsid w:val="00F85A27"/>
    <w:rsid w:val="00FC4FAB"/>
    <w:rsid w:val="00FD42CD"/>
    <w:rsid w:val="00FE0A56"/>
    <w:rsid w:val="00FF15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0AFA9B"/>
  <w15:docId w15:val="{CB3E326E-4A98-4434-9E12-81FADB19E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469E"/>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46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469E"/>
  </w:style>
  <w:style w:type="paragraph" w:styleId="Footer">
    <w:name w:val="footer"/>
    <w:basedOn w:val="Normal"/>
    <w:link w:val="FooterChar"/>
    <w:uiPriority w:val="99"/>
    <w:unhideWhenUsed/>
    <w:rsid w:val="00E046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469E"/>
  </w:style>
  <w:style w:type="paragraph" w:styleId="ListParagraph">
    <w:name w:val="List Paragraph"/>
    <w:basedOn w:val="Normal"/>
    <w:uiPriority w:val="34"/>
    <w:qFormat/>
    <w:rsid w:val="000036AA"/>
    <w:pPr>
      <w:ind w:left="720"/>
      <w:contextualSpacing/>
    </w:pPr>
  </w:style>
  <w:style w:type="character" w:styleId="Hyperlink">
    <w:name w:val="Hyperlink"/>
    <w:basedOn w:val="DefaultParagraphFont"/>
    <w:uiPriority w:val="99"/>
    <w:unhideWhenUsed/>
    <w:rsid w:val="00D20652"/>
    <w:rPr>
      <w:color w:val="0000FF" w:themeColor="hyperlink"/>
      <w:u w:val="single"/>
    </w:rPr>
  </w:style>
  <w:style w:type="paragraph" w:customStyle="1" w:styleId="Default">
    <w:name w:val="Default"/>
    <w:rsid w:val="00C94987"/>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semiHidden/>
    <w:unhideWhenUsed/>
    <w:rsid w:val="001A737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nresolvedMention">
    <w:name w:val="Unresolved Mention"/>
    <w:basedOn w:val="DefaultParagraphFont"/>
    <w:uiPriority w:val="99"/>
    <w:semiHidden/>
    <w:unhideWhenUsed/>
    <w:rsid w:val="00B164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7442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reasurerwecc@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treasurerwec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4ACB17-D808-4906-8306-CB756B0FF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508</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Dad</dc:creator>
  <cp:lastModifiedBy>David</cp:lastModifiedBy>
  <cp:revision>2</cp:revision>
  <dcterms:created xsi:type="dcterms:W3CDTF">2023-10-10T18:35:00Z</dcterms:created>
  <dcterms:modified xsi:type="dcterms:W3CDTF">2023-10-10T18:35:00Z</dcterms:modified>
</cp:coreProperties>
</file>