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563FF9" w14:textId="637E2DEF" w:rsidR="00CE166B" w:rsidRPr="00CE166B" w:rsidRDefault="00CE166B" w:rsidP="00CE166B">
      <w:pPr>
        <w:jc w:val="both"/>
        <w:rPr>
          <w:b/>
          <w:bCs/>
          <w:color w:val="000000"/>
          <w:sz w:val="26"/>
          <w:szCs w:val="26"/>
        </w:rPr>
      </w:pPr>
      <w:bookmarkStart w:id="0" w:name="_GoBack"/>
      <w:bookmarkEnd w:id="0"/>
      <w:r w:rsidRPr="00CE166B">
        <w:rPr>
          <w:b/>
          <w:bCs/>
          <w:color w:val="000000"/>
          <w:sz w:val="26"/>
          <w:szCs w:val="26"/>
        </w:rPr>
        <w:t xml:space="preserve">Call for funding applications to the </w:t>
      </w:r>
      <w:r w:rsidR="00471B89">
        <w:rPr>
          <w:b/>
          <w:bCs/>
          <w:color w:val="000000"/>
          <w:sz w:val="26"/>
          <w:szCs w:val="26"/>
        </w:rPr>
        <w:t>Garioch</w:t>
      </w:r>
      <w:r w:rsidR="0059212D">
        <w:rPr>
          <w:b/>
          <w:bCs/>
          <w:color w:val="000000"/>
          <w:sz w:val="26"/>
          <w:szCs w:val="26"/>
        </w:rPr>
        <w:t xml:space="preserve"> Area </w:t>
      </w:r>
      <w:r w:rsidRPr="00CE166B">
        <w:rPr>
          <w:b/>
          <w:bCs/>
          <w:color w:val="000000"/>
          <w:sz w:val="26"/>
          <w:szCs w:val="26"/>
        </w:rPr>
        <w:t>Initiatives Fund</w:t>
      </w:r>
      <w:r w:rsidR="00F91317">
        <w:rPr>
          <w:b/>
          <w:bCs/>
          <w:color w:val="000000"/>
          <w:sz w:val="26"/>
          <w:szCs w:val="26"/>
        </w:rPr>
        <w:t xml:space="preserve"> – </w:t>
      </w:r>
      <w:r w:rsidR="00C45C7E">
        <w:rPr>
          <w:b/>
          <w:bCs/>
          <w:color w:val="000000"/>
          <w:sz w:val="26"/>
          <w:szCs w:val="26"/>
        </w:rPr>
        <w:t>First</w:t>
      </w:r>
      <w:r w:rsidR="00F91317">
        <w:rPr>
          <w:b/>
          <w:bCs/>
          <w:color w:val="000000"/>
          <w:sz w:val="26"/>
          <w:szCs w:val="26"/>
        </w:rPr>
        <w:t xml:space="preserve"> Tranche Closing Date 31.0</w:t>
      </w:r>
      <w:r w:rsidR="0059212D">
        <w:rPr>
          <w:b/>
          <w:bCs/>
          <w:color w:val="000000"/>
          <w:sz w:val="26"/>
          <w:szCs w:val="26"/>
        </w:rPr>
        <w:t>5</w:t>
      </w:r>
      <w:r w:rsidR="00F91317">
        <w:rPr>
          <w:b/>
          <w:bCs/>
          <w:color w:val="000000"/>
          <w:sz w:val="26"/>
          <w:szCs w:val="26"/>
        </w:rPr>
        <w:t>.202</w:t>
      </w:r>
      <w:r w:rsidR="0059212D">
        <w:rPr>
          <w:b/>
          <w:bCs/>
          <w:color w:val="000000"/>
          <w:sz w:val="26"/>
          <w:szCs w:val="26"/>
        </w:rPr>
        <w:t>3</w:t>
      </w:r>
    </w:p>
    <w:p w14:paraId="6DE10128" w14:textId="77777777" w:rsidR="00CE166B" w:rsidRPr="00587C3E" w:rsidRDefault="00CE166B" w:rsidP="00CE166B">
      <w:pPr>
        <w:jc w:val="both"/>
        <w:rPr>
          <w:color w:val="000000"/>
        </w:rPr>
      </w:pPr>
    </w:p>
    <w:p w14:paraId="6BF6433B" w14:textId="6467E61F" w:rsidR="00CE166B" w:rsidRPr="001916CB" w:rsidRDefault="00CE166B" w:rsidP="001916CB">
      <w:pPr>
        <w:widowControl/>
        <w:rPr>
          <w:rFonts w:eastAsiaTheme="minorHAnsi"/>
          <w:bCs/>
          <w:sz w:val="22"/>
          <w:szCs w:val="22"/>
          <w:lang w:eastAsia="en-US"/>
        </w:rPr>
      </w:pPr>
      <w:r w:rsidRPr="007D42B3">
        <w:rPr>
          <w:color w:val="000000"/>
          <w:sz w:val="22"/>
          <w:szCs w:val="22"/>
        </w:rPr>
        <w:t xml:space="preserve">Communities across </w:t>
      </w:r>
      <w:r w:rsidR="00471B89">
        <w:rPr>
          <w:color w:val="000000"/>
          <w:sz w:val="22"/>
          <w:szCs w:val="22"/>
        </w:rPr>
        <w:t>Garioch</w:t>
      </w:r>
      <w:r w:rsidRPr="007D42B3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 xml:space="preserve">can now apply for </w:t>
      </w:r>
      <w:r w:rsidRPr="007D42B3">
        <w:rPr>
          <w:color w:val="000000"/>
          <w:sz w:val="22"/>
          <w:szCs w:val="22"/>
        </w:rPr>
        <w:t xml:space="preserve">the </w:t>
      </w:r>
      <w:r w:rsidR="00471B89">
        <w:rPr>
          <w:color w:val="000000"/>
          <w:sz w:val="22"/>
          <w:szCs w:val="22"/>
        </w:rPr>
        <w:t xml:space="preserve">Garioch </w:t>
      </w:r>
      <w:r>
        <w:rPr>
          <w:color w:val="000000"/>
          <w:sz w:val="22"/>
          <w:szCs w:val="22"/>
        </w:rPr>
        <w:t xml:space="preserve">Area Initiatives Fund, which will </w:t>
      </w:r>
      <w:r w:rsidR="00471B89">
        <w:rPr>
          <w:color w:val="000000"/>
          <w:sz w:val="22"/>
          <w:szCs w:val="22"/>
        </w:rPr>
        <w:t>provide funding of up to £</w:t>
      </w:r>
      <w:r w:rsidR="00936B7E">
        <w:rPr>
          <w:color w:val="000000"/>
          <w:sz w:val="22"/>
          <w:szCs w:val="22"/>
        </w:rPr>
        <w:t>5</w:t>
      </w:r>
      <w:r w:rsidR="00471B89">
        <w:rPr>
          <w:color w:val="000000"/>
          <w:sz w:val="22"/>
          <w:szCs w:val="22"/>
        </w:rPr>
        <w:t>,</w:t>
      </w:r>
      <w:r w:rsidR="00936B7E">
        <w:rPr>
          <w:color w:val="000000"/>
          <w:sz w:val="22"/>
          <w:szCs w:val="22"/>
        </w:rPr>
        <w:t>000</w:t>
      </w:r>
      <w:r w:rsidR="001916CB">
        <w:rPr>
          <w:rFonts w:eastAsiaTheme="minorHAnsi"/>
          <w:lang w:eastAsia="en-US"/>
        </w:rPr>
        <w:t xml:space="preserve"> </w:t>
      </w:r>
      <w:r>
        <w:rPr>
          <w:color w:val="000000"/>
          <w:sz w:val="22"/>
          <w:szCs w:val="22"/>
        </w:rPr>
        <w:t xml:space="preserve">for projects </w:t>
      </w:r>
      <w:r w:rsidR="001916CB">
        <w:rPr>
          <w:rFonts w:eastAsiaTheme="minorHAnsi"/>
          <w:bCs/>
          <w:sz w:val="22"/>
          <w:szCs w:val="22"/>
          <w:lang w:eastAsia="en-US"/>
        </w:rPr>
        <w:t xml:space="preserve">which promote the </w:t>
      </w:r>
      <w:r w:rsidR="001916CB" w:rsidRPr="001916CB">
        <w:rPr>
          <w:rFonts w:eastAsiaTheme="minorHAnsi"/>
          <w:bCs/>
          <w:sz w:val="22"/>
          <w:szCs w:val="22"/>
          <w:lang w:eastAsia="en-US"/>
        </w:rPr>
        <w:t>development of community-based initiatives</w:t>
      </w:r>
      <w:r w:rsidR="001916CB">
        <w:rPr>
          <w:rFonts w:eastAsiaTheme="minorHAnsi"/>
          <w:bCs/>
          <w:sz w:val="22"/>
          <w:szCs w:val="22"/>
          <w:lang w:eastAsia="en-US"/>
        </w:rPr>
        <w:t xml:space="preserve">.  </w:t>
      </w:r>
    </w:p>
    <w:p w14:paraId="617E1742" w14:textId="77777777" w:rsidR="00CE166B" w:rsidRDefault="00CE166B" w:rsidP="00586086">
      <w:pPr>
        <w:jc w:val="both"/>
        <w:rPr>
          <w:color w:val="000000"/>
          <w:sz w:val="22"/>
          <w:szCs w:val="22"/>
        </w:rPr>
      </w:pPr>
    </w:p>
    <w:p w14:paraId="3D4F1D50" w14:textId="12B558A6" w:rsidR="00CE166B" w:rsidRDefault="00CE166B" w:rsidP="00586086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The fund of £</w:t>
      </w:r>
      <w:r w:rsidR="00936B7E">
        <w:rPr>
          <w:color w:val="000000"/>
          <w:sz w:val="22"/>
          <w:szCs w:val="22"/>
        </w:rPr>
        <w:t>25</w:t>
      </w:r>
      <w:r w:rsidR="00471B89">
        <w:rPr>
          <w:color w:val="000000"/>
          <w:sz w:val="22"/>
          <w:szCs w:val="22"/>
        </w:rPr>
        <w:t>,000</w:t>
      </w:r>
      <w:r>
        <w:rPr>
          <w:b/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 xml:space="preserve">has </w:t>
      </w:r>
      <w:r w:rsidRPr="007D42B3">
        <w:rPr>
          <w:color w:val="000000"/>
          <w:sz w:val="22"/>
          <w:szCs w:val="22"/>
        </w:rPr>
        <w:t>been set aside to support local groups to meet the needs of their communities</w:t>
      </w:r>
      <w:r>
        <w:rPr>
          <w:color w:val="000000"/>
          <w:sz w:val="22"/>
          <w:szCs w:val="22"/>
        </w:rPr>
        <w:t xml:space="preserve"> and tap into the talent and resources that exist throughout the area.</w:t>
      </w:r>
    </w:p>
    <w:p w14:paraId="1F2453D7" w14:textId="77777777" w:rsidR="00CE166B" w:rsidRPr="007D42B3" w:rsidRDefault="00CE166B" w:rsidP="00586086">
      <w:pPr>
        <w:jc w:val="both"/>
        <w:rPr>
          <w:color w:val="000000"/>
          <w:sz w:val="22"/>
          <w:szCs w:val="22"/>
        </w:rPr>
      </w:pPr>
    </w:p>
    <w:p w14:paraId="4FB12769" w14:textId="77777777" w:rsidR="00CE166B" w:rsidRDefault="00CE166B" w:rsidP="00586086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</w:t>
      </w:r>
      <w:r w:rsidRPr="007D42B3">
        <w:rPr>
          <w:color w:val="000000"/>
          <w:sz w:val="22"/>
          <w:szCs w:val="22"/>
        </w:rPr>
        <w:t xml:space="preserve">pplications are invited from constituted groups </w:t>
      </w:r>
      <w:r>
        <w:rPr>
          <w:color w:val="000000"/>
          <w:sz w:val="22"/>
          <w:szCs w:val="22"/>
        </w:rPr>
        <w:t xml:space="preserve">and the aim is to </w:t>
      </w:r>
      <w:r w:rsidRPr="007D42B3">
        <w:rPr>
          <w:color w:val="000000"/>
          <w:sz w:val="22"/>
          <w:szCs w:val="22"/>
        </w:rPr>
        <w:t xml:space="preserve">deliver projects within the </w:t>
      </w:r>
      <w:r w:rsidR="00471B89">
        <w:rPr>
          <w:color w:val="000000"/>
          <w:sz w:val="22"/>
          <w:szCs w:val="22"/>
        </w:rPr>
        <w:t>Garioch</w:t>
      </w:r>
      <w:r>
        <w:rPr>
          <w:color w:val="000000"/>
          <w:sz w:val="22"/>
          <w:szCs w:val="22"/>
        </w:rPr>
        <w:t xml:space="preserve"> a</w:t>
      </w:r>
      <w:r w:rsidRPr="007D42B3">
        <w:rPr>
          <w:color w:val="000000"/>
          <w:sz w:val="22"/>
          <w:szCs w:val="22"/>
        </w:rPr>
        <w:t>rea</w:t>
      </w:r>
      <w:r>
        <w:rPr>
          <w:color w:val="000000"/>
          <w:sz w:val="22"/>
          <w:szCs w:val="22"/>
        </w:rPr>
        <w:t xml:space="preserve"> in line with the following themes: </w:t>
      </w:r>
    </w:p>
    <w:p w14:paraId="5A41CBD9" w14:textId="77777777" w:rsidR="00CE166B" w:rsidRDefault="00CE166B" w:rsidP="00586086">
      <w:pPr>
        <w:jc w:val="both"/>
        <w:rPr>
          <w:color w:val="000000"/>
          <w:sz w:val="22"/>
          <w:szCs w:val="22"/>
        </w:rPr>
      </w:pPr>
    </w:p>
    <w:p w14:paraId="29362278" w14:textId="77777777" w:rsidR="00CE166B" w:rsidRDefault="00287820" w:rsidP="00B31228">
      <w:pPr>
        <w:pStyle w:val="ListParagraph"/>
        <w:numPr>
          <w:ilvl w:val="0"/>
          <w:numId w:val="1"/>
        </w:numPr>
        <w:ind w:left="426" w:hanging="426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Improving the Appearance and Maintenance of T</w:t>
      </w:r>
      <w:r w:rsidR="00CE166B" w:rsidRPr="00B31228">
        <w:rPr>
          <w:color w:val="000000"/>
          <w:sz w:val="22"/>
          <w:szCs w:val="22"/>
        </w:rPr>
        <w:t>owns</w:t>
      </w:r>
    </w:p>
    <w:p w14:paraId="1CD518E2" w14:textId="01935438" w:rsidR="00287820" w:rsidRDefault="00287820" w:rsidP="00B31228">
      <w:pPr>
        <w:pStyle w:val="ListParagraph"/>
        <w:numPr>
          <w:ilvl w:val="0"/>
          <w:numId w:val="1"/>
        </w:numPr>
        <w:ind w:left="426" w:hanging="426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Health</w:t>
      </w:r>
      <w:r w:rsidR="00882089">
        <w:rPr>
          <w:color w:val="000000"/>
          <w:sz w:val="22"/>
          <w:szCs w:val="22"/>
        </w:rPr>
        <w:t>ier</w:t>
      </w:r>
      <w:r>
        <w:rPr>
          <w:color w:val="000000"/>
          <w:sz w:val="22"/>
          <w:szCs w:val="22"/>
        </w:rPr>
        <w:t xml:space="preserve"> Communities</w:t>
      </w:r>
    </w:p>
    <w:p w14:paraId="36284DED" w14:textId="3FE544FD" w:rsidR="00287820" w:rsidRDefault="00287820" w:rsidP="00B31228">
      <w:pPr>
        <w:pStyle w:val="ListParagraph"/>
        <w:numPr>
          <w:ilvl w:val="0"/>
          <w:numId w:val="1"/>
        </w:numPr>
        <w:ind w:left="426" w:hanging="426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Strong</w:t>
      </w:r>
      <w:r w:rsidR="00882089">
        <w:rPr>
          <w:color w:val="000000"/>
          <w:sz w:val="22"/>
          <w:szCs w:val="22"/>
        </w:rPr>
        <w:t>er</w:t>
      </w:r>
      <w:r>
        <w:rPr>
          <w:color w:val="000000"/>
          <w:sz w:val="22"/>
          <w:szCs w:val="22"/>
        </w:rPr>
        <w:t xml:space="preserve"> Communities</w:t>
      </w:r>
    </w:p>
    <w:p w14:paraId="43423CF0" w14:textId="71A1AC58" w:rsidR="00287820" w:rsidRPr="00B31228" w:rsidRDefault="00882089" w:rsidP="00B31228">
      <w:pPr>
        <w:pStyle w:val="ListParagraph"/>
        <w:numPr>
          <w:ilvl w:val="0"/>
          <w:numId w:val="1"/>
        </w:numPr>
        <w:ind w:left="426" w:hanging="426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Connected</w:t>
      </w:r>
      <w:r w:rsidR="00287820">
        <w:rPr>
          <w:color w:val="000000"/>
          <w:sz w:val="22"/>
          <w:szCs w:val="22"/>
        </w:rPr>
        <w:t xml:space="preserve"> Communities</w:t>
      </w:r>
    </w:p>
    <w:p w14:paraId="5F2893BC" w14:textId="77777777" w:rsidR="00CE166B" w:rsidRDefault="00CE166B" w:rsidP="00586086">
      <w:pPr>
        <w:jc w:val="both"/>
        <w:rPr>
          <w:color w:val="000000"/>
          <w:sz w:val="22"/>
          <w:szCs w:val="22"/>
        </w:rPr>
      </w:pPr>
    </w:p>
    <w:p w14:paraId="32B87741" w14:textId="4F129E51" w:rsidR="00CE166B" w:rsidRDefault="00CE166B" w:rsidP="00AC57CE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For </w:t>
      </w:r>
      <w:r w:rsidR="00471B89">
        <w:rPr>
          <w:color w:val="000000"/>
          <w:sz w:val="22"/>
          <w:szCs w:val="22"/>
        </w:rPr>
        <w:t>an application form/</w:t>
      </w:r>
      <w:r w:rsidR="00AC57CE">
        <w:rPr>
          <w:color w:val="000000"/>
          <w:sz w:val="22"/>
          <w:szCs w:val="22"/>
        </w:rPr>
        <w:t>further</w:t>
      </w:r>
      <w:r>
        <w:rPr>
          <w:color w:val="000000"/>
          <w:sz w:val="22"/>
          <w:szCs w:val="22"/>
        </w:rPr>
        <w:t xml:space="preserve"> details</w:t>
      </w:r>
      <w:r w:rsidR="00035DBC">
        <w:rPr>
          <w:color w:val="000000"/>
          <w:sz w:val="22"/>
          <w:szCs w:val="22"/>
        </w:rPr>
        <w:t xml:space="preserve"> </w:t>
      </w:r>
      <w:r w:rsidR="008A1C39">
        <w:rPr>
          <w:color w:val="000000"/>
          <w:sz w:val="22"/>
          <w:szCs w:val="22"/>
        </w:rPr>
        <w:t xml:space="preserve">please see our </w:t>
      </w:r>
      <w:hyperlink r:id="rId8" w:anchor="aifund" w:history="1">
        <w:r w:rsidR="008A1C39" w:rsidRPr="008A1C39">
          <w:rPr>
            <w:rStyle w:val="Hyperlink"/>
            <w:sz w:val="22"/>
            <w:szCs w:val="22"/>
          </w:rPr>
          <w:t>website</w:t>
        </w:r>
      </w:hyperlink>
      <w:r w:rsidR="008A1C39">
        <w:rPr>
          <w:color w:val="000000"/>
          <w:sz w:val="22"/>
          <w:szCs w:val="22"/>
        </w:rPr>
        <w:t xml:space="preserve"> or</w:t>
      </w:r>
      <w:r>
        <w:rPr>
          <w:color w:val="000000"/>
          <w:sz w:val="22"/>
          <w:szCs w:val="22"/>
        </w:rPr>
        <w:t xml:space="preserve"> call</w:t>
      </w:r>
      <w:r w:rsidR="00471B89">
        <w:rPr>
          <w:color w:val="000000"/>
          <w:sz w:val="22"/>
          <w:szCs w:val="22"/>
        </w:rPr>
        <w:t xml:space="preserve"> the Garioch Area Office on 01467 539371</w:t>
      </w:r>
      <w:r>
        <w:rPr>
          <w:color w:val="000000"/>
          <w:sz w:val="22"/>
          <w:szCs w:val="22"/>
        </w:rPr>
        <w:t xml:space="preserve"> or </w:t>
      </w:r>
      <w:r w:rsidR="00471B89">
        <w:rPr>
          <w:color w:val="000000"/>
          <w:sz w:val="22"/>
          <w:szCs w:val="22"/>
        </w:rPr>
        <w:t xml:space="preserve">email: </w:t>
      </w:r>
      <w:hyperlink r:id="rId9" w:history="1">
        <w:r w:rsidR="00471B89">
          <w:rPr>
            <w:rStyle w:val="Hyperlink"/>
            <w:lang w:val="en-US"/>
          </w:rPr>
          <w:t>garioch@aberdeenshire.gov.uk</w:t>
        </w:r>
      </w:hyperlink>
    </w:p>
    <w:p w14:paraId="69C3B7ED" w14:textId="77777777" w:rsidR="00CE166B" w:rsidRDefault="00CE166B" w:rsidP="00586086">
      <w:pPr>
        <w:jc w:val="both"/>
        <w:rPr>
          <w:color w:val="000000"/>
          <w:sz w:val="22"/>
          <w:szCs w:val="22"/>
        </w:rPr>
      </w:pPr>
    </w:p>
    <w:p w14:paraId="1473EB99" w14:textId="77777777" w:rsidR="00CE166B" w:rsidRDefault="00CE166B" w:rsidP="00586086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Please feel free to share this with any other community groups who may be interested.</w:t>
      </w:r>
    </w:p>
    <w:p w14:paraId="3E2200A8" w14:textId="77777777" w:rsidR="008D3938" w:rsidRDefault="008D3938" w:rsidP="00586086">
      <w:pPr>
        <w:jc w:val="both"/>
        <w:rPr>
          <w:color w:val="000000"/>
          <w:sz w:val="22"/>
          <w:szCs w:val="22"/>
        </w:rPr>
      </w:pPr>
    </w:p>
    <w:p w14:paraId="39801016" w14:textId="77777777" w:rsidR="008D3938" w:rsidRDefault="008D3938" w:rsidP="00586086">
      <w:pPr>
        <w:jc w:val="both"/>
        <w:rPr>
          <w:color w:val="000000"/>
          <w:sz w:val="22"/>
          <w:szCs w:val="22"/>
        </w:rPr>
      </w:pPr>
    </w:p>
    <w:p w14:paraId="00F5FAC8" w14:textId="77777777" w:rsidR="00CE166B" w:rsidRDefault="00CE166B" w:rsidP="00CE166B">
      <w:pPr>
        <w:rPr>
          <w:color w:val="000000"/>
          <w:sz w:val="22"/>
          <w:szCs w:val="22"/>
        </w:rPr>
      </w:pPr>
    </w:p>
    <w:p w14:paraId="77A27583" w14:textId="5A44F97B" w:rsidR="00957958" w:rsidRPr="008D3938" w:rsidRDefault="004825B8" w:rsidP="008D3938">
      <w:pPr>
        <w:widowControl/>
        <w:autoSpaceDE/>
        <w:autoSpaceDN/>
        <w:adjustRightInd/>
        <w:spacing w:after="160" w:line="259" w:lineRule="auto"/>
        <w:rPr>
          <w:color w:val="000000"/>
          <w:sz w:val="22"/>
          <w:szCs w:val="22"/>
        </w:rPr>
      </w:pPr>
      <w:r>
        <w:rPr>
          <w:noProof/>
        </w:rPr>
        <mc:AlternateContent>
          <mc:Choice Requires="wps">
            <w:drawing>
              <wp:inline distT="0" distB="0" distL="0" distR="0" wp14:anchorId="335FC6E7" wp14:editId="2323C59E">
                <wp:extent cx="5765800" cy="3625850"/>
                <wp:effectExtent l="38100" t="38100" r="44450" b="31750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5800" cy="3625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chemeClr val="accent5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169846" w14:textId="55927FD9" w:rsidR="004825B8" w:rsidRDefault="004825B8" w:rsidP="004825B8">
                            <w:pPr>
                              <w:jc w:val="center"/>
                              <w:rPr>
                                <w:b/>
                                <w:color w:val="4472C4" w:themeColor="accent5"/>
                                <w:sz w:val="56"/>
                                <w:szCs w:val="56"/>
                                <w:u w:val="single"/>
                              </w:rPr>
                            </w:pPr>
                            <w:r w:rsidRPr="00012E70">
                              <w:rPr>
                                <w:b/>
                                <w:color w:val="4472C4" w:themeColor="accent5"/>
                                <w:sz w:val="56"/>
                                <w:szCs w:val="56"/>
                                <w:u w:val="single"/>
                              </w:rPr>
                              <w:t>Garioch Area Initiatives Fund</w:t>
                            </w:r>
                          </w:p>
                          <w:p w14:paraId="703F91B4" w14:textId="00D34B0B" w:rsidR="00F91317" w:rsidRPr="00F91317" w:rsidRDefault="00F91317" w:rsidP="004825B8">
                            <w:pPr>
                              <w:jc w:val="center"/>
                              <w:rPr>
                                <w:b/>
                                <w:color w:val="4472C4" w:themeColor="accent5"/>
                                <w:sz w:val="40"/>
                                <w:szCs w:val="40"/>
                                <w:u w:val="single"/>
                              </w:rPr>
                            </w:pPr>
                            <w:r w:rsidRPr="00F91317">
                              <w:rPr>
                                <w:b/>
                                <w:color w:val="4472C4" w:themeColor="accent5"/>
                                <w:sz w:val="40"/>
                                <w:szCs w:val="40"/>
                                <w:u w:val="single"/>
                              </w:rPr>
                              <w:t>1</w:t>
                            </w:r>
                            <w:r w:rsidRPr="00F91317">
                              <w:rPr>
                                <w:b/>
                                <w:color w:val="4472C4" w:themeColor="accent5"/>
                                <w:sz w:val="40"/>
                                <w:szCs w:val="40"/>
                                <w:u w:val="single"/>
                                <w:vertAlign w:val="superscript"/>
                              </w:rPr>
                              <w:t>st</w:t>
                            </w:r>
                            <w:r w:rsidRPr="00F91317">
                              <w:rPr>
                                <w:b/>
                                <w:color w:val="4472C4" w:themeColor="accent5"/>
                                <w:sz w:val="40"/>
                                <w:szCs w:val="40"/>
                                <w:u w:val="single"/>
                              </w:rPr>
                              <w:t xml:space="preserve"> Tranche - Closing Date 31.0</w:t>
                            </w:r>
                            <w:r w:rsidR="0059212D">
                              <w:rPr>
                                <w:b/>
                                <w:color w:val="4472C4" w:themeColor="accent5"/>
                                <w:sz w:val="40"/>
                                <w:szCs w:val="40"/>
                                <w:u w:val="single"/>
                              </w:rPr>
                              <w:t>5</w:t>
                            </w:r>
                            <w:r w:rsidRPr="00F91317">
                              <w:rPr>
                                <w:b/>
                                <w:color w:val="4472C4" w:themeColor="accent5"/>
                                <w:sz w:val="40"/>
                                <w:szCs w:val="40"/>
                                <w:u w:val="single"/>
                              </w:rPr>
                              <w:t>.202</w:t>
                            </w:r>
                            <w:r w:rsidR="0059212D">
                              <w:rPr>
                                <w:b/>
                                <w:color w:val="4472C4" w:themeColor="accent5"/>
                                <w:sz w:val="40"/>
                                <w:szCs w:val="40"/>
                                <w:u w:val="single"/>
                              </w:rPr>
                              <w:t>3</w:t>
                            </w:r>
                          </w:p>
                          <w:p w14:paraId="2DDCB8C8" w14:textId="77777777" w:rsidR="005A6722" w:rsidRPr="005A6722" w:rsidRDefault="005A6722" w:rsidP="004825B8">
                            <w:pPr>
                              <w:jc w:val="center"/>
                              <w:rPr>
                                <w:b/>
                                <w:color w:val="4472C4" w:themeColor="accent5"/>
                                <w:u w:val="single"/>
                              </w:rPr>
                            </w:pPr>
                          </w:p>
                          <w:p w14:paraId="07A9942C" w14:textId="25EB9ED5" w:rsidR="004825B8" w:rsidRPr="004825B8" w:rsidRDefault="004825B8" w:rsidP="00F91317">
                            <w:pPr>
                              <w:jc w:val="right"/>
                              <w:rPr>
                                <w:b/>
                                <w:color w:val="4472C4" w:themeColor="accent5"/>
                                <w:u w:val="single"/>
                              </w:rPr>
                            </w:pPr>
                            <w:r w:rsidRPr="004825B8">
                              <w:rPr>
                                <w:b/>
                                <w:noProof/>
                                <w:color w:val="4472C4" w:themeColor="accent5"/>
                                <w:u w:val="single"/>
                              </w:rPr>
                              <w:drawing>
                                <wp:inline distT="0" distB="0" distL="0" distR="0" wp14:anchorId="68F1EE33" wp14:editId="3F611176">
                                  <wp:extent cx="3314700" cy="2371725"/>
                                  <wp:effectExtent l="0" t="0" r="0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14700" cy="23717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F91317">
                              <w:rPr>
                                <w:noProof/>
                              </w:rPr>
                              <w:drawing>
                                <wp:inline distT="0" distB="0" distL="0" distR="0" wp14:anchorId="5B392359" wp14:editId="48C29EC2">
                                  <wp:extent cx="1828800" cy="227520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28800" cy="22752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35FC6E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454pt;height:28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" strokecolor="#4472c4 [3208]" strokeweight="6pt">
                <v:textbox>
                  <w:txbxContent>
                    <w:p w14:paraId="70169846" w14:textId="55927FD9" w:rsidR="004825B8" w:rsidRDefault="004825B8" w:rsidP="004825B8">
                      <w:pPr>
                        <w:jc w:val="center"/>
                        <w:rPr>
                          <w:b/>
                          <w:color w:val="4472C4" w:themeColor="accent5"/>
                          <w:sz w:val="56"/>
                          <w:szCs w:val="56"/>
                          <w:u w:val="single"/>
                        </w:rPr>
                      </w:pPr>
                      <w:r w:rsidRPr="00012E70">
                        <w:rPr>
                          <w:b/>
                          <w:color w:val="4472C4" w:themeColor="accent5"/>
                          <w:sz w:val="56"/>
                          <w:szCs w:val="56"/>
                          <w:u w:val="single"/>
                        </w:rPr>
                        <w:t>Garioch Area Initiatives Fund</w:t>
                      </w:r>
                    </w:p>
                    <w:p w14:paraId="703F91B4" w14:textId="00D34B0B" w:rsidR="00F91317" w:rsidRPr="00F91317" w:rsidRDefault="00F91317" w:rsidP="004825B8">
                      <w:pPr>
                        <w:jc w:val="center"/>
                        <w:rPr>
                          <w:b/>
                          <w:color w:val="4472C4" w:themeColor="accent5"/>
                          <w:sz w:val="40"/>
                          <w:szCs w:val="40"/>
                          <w:u w:val="single"/>
                        </w:rPr>
                      </w:pPr>
                      <w:r w:rsidRPr="00F91317">
                        <w:rPr>
                          <w:b/>
                          <w:color w:val="4472C4" w:themeColor="accent5"/>
                          <w:sz w:val="40"/>
                          <w:szCs w:val="40"/>
                          <w:u w:val="single"/>
                        </w:rPr>
                        <w:t>1</w:t>
                      </w:r>
                      <w:r w:rsidRPr="00F91317">
                        <w:rPr>
                          <w:b/>
                          <w:color w:val="4472C4" w:themeColor="accent5"/>
                          <w:sz w:val="40"/>
                          <w:szCs w:val="40"/>
                          <w:u w:val="single"/>
                          <w:vertAlign w:val="superscript"/>
                        </w:rPr>
                        <w:t>st</w:t>
                      </w:r>
                      <w:r w:rsidRPr="00F91317">
                        <w:rPr>
                          <w:b/>
                          <w:color w:val="4472C4" w:themeColor="accent5"/>
                          <w:sz w:val="40"/>
                          <w:szCs w:val="40"/>
                          <w:u w:val="single"/>
                        </w:rPr>
                        <w:t xml:space="preserve"> Tranche - Closing Date 31.0</w:t>
                      </w:r>
                      <w:r w:rsidR="0059212D">
                        <w:rPr>
                          <w:b/>
                          <w:color w:val="4472C4" w:themeColor="accent5"/>
                          <w:sz w:val="40"/>
                          <w:szCs w:val="40"/>
                          <w:u w:val="single"/>
                        </w:rPr>
                        <w:t>5</w:t>
                      </w:r>
                      <w:r w:rsidRPr="00F91317">
                        <w:rPr>
                          <w:b/>
                          <w:color w:val="4472C4" w:themeColor="accent5"/>
                          <w:sz w:val="40"/>
                          <w:szCs w:val="40"/>
                          <w:u w:val="single"/>
                        </w:rPr>
                        <w:t>.202</w:t>
                      </w:r>
                      <w:r w:rsidR="0059212D">
                        <w:rPr>
                          <w:b/>
                          <w:color w:val="4472C4" w:themeColor="accent5"/>
                          <w:sz w:val="40"/>
                          <w:szCs w:val="40"/>
                          <w:u w:val="single"/>
                        </w:rPr>
                        <w:t>3</w:t>
                      </w:r>
                    </w:p>
                    <w:p w14:paraId="2DDCB8C8" w14:textId="77777777" w:rsidR="005A6722" w:rsidRPr="005A6722" w:rsidRDefault="005A6722" w:rsidP="004825B8">
                      <w:pPr>
                        <w:jc w:val="center"/>
                        <w:rPr>
                          <w:b/>
                          <w:color w:val="4472C4" w:themeColor="accent5"/>
                          <w:u w:val="single"/>
                        </w:rPr>
                      </w:pPr>
                    </w:p>
                    <w:p w14:paraId="07A9942C" w14:textId="25EB9ED5" w:rsidR="004825B8" w:rsidRPr="004825B8" w:rsidRDefault="004825B8" w:rsidP="00F91317">
                      <w:pPr>
                        <w:jc w:val="right"/>
                        <w:rPr>
                          <w:b/>
                          <w:color w:val="4472C4" w:themeColor="accent5"/>
                          <w:u w:val="single"/>
                        </w:rPr>
                      </w:pPr>
                      <w:r w:rsidRPr="004825B8">
                        <w:rPr>
                          <w:b/>
                          <w:noProof/>
                          <w:color w:val="4472C4" w:themeColor="accent5"/>
                          <w:u w:val="single"/>
                        </w:rPr>
                        <w:drawing>
                          <wp:inline distT="0" distB="0" distL="0" distR="0" wp14:anchorId="68F1EE33" wp14:editId="3F611176">
                            <wp:extent cx="3314700" cy="2371725"/>
                            <wp:effectExtent l="0" t="0" r="0" b="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14700" cy="23717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F91317">
                        <w:rPr>
                          <w:noProof/>
                        </w:rPr>
                        <w:drawing>
                          <wp:inline distT="0" distB="0" distL="0" distR="0" wp14:anchorId="5B392359" wp14:editId="48C29EC2">
                            <wp:extent cx="1828800" cy="2275200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3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28800" cy="22752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sectPr w:rsidR="00957958" w:rsidRPr="008D3938" w:rsidSect="004B74FA"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685B61"/>
    <w:multiLevelType w:val="hybridMultilevel"/>
    <w:tmpl w:val="BB72927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66B"/>
    <w:rsid w:val="00035DBC"/>
    <w:rsid w:val="001916CB"/>
    <w:rsid w:val="001A7290"/>
    <w:rsid w:val="00287820"/>
    <w:rsid w:val="00471B89"/>
    <w:rsid w:val="004825B8"/>
    <w:rsid w:val="004B74FA"/>
    <w:rsid w:val="00586086"/>
    <w:rsid w:val="0059212D"/>
    <w:rsid w:val="005A6722"/>
    <w:rsid w:val="005D0800"/>
    <w:rsid w:val="007004C1"/>
    <w:rsid w:val="00882089"/>
    <w:rsid w:val="008A1C39"/>
    <w:rsid w:val="008D3938"/>
    <w:rsid w:val="00936B7E"/>
    <w:rsid w:val="00957958"/>
    <w:rsid w:val="00A424EB"/>
    <w:rsid w:val="00AC57CE"/>
    <w:rsid w:val="00B31228"/>
    <w:rsid w:val="00BA0540"/>
    <w:rsid w:val="00C45C7E"/>
    <w:rsid w:val="00CE166B"/>
    <w:rsid w:val="00F15A11"/>
    <w:rsid w:val="00F42E95"/>
    <w:rsid w:val="00F91317"/>
    <w:rsid w:val="00FA6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DF5548"/>
  <w15:chartTrackingRefBased/>
  <w15:docId w15:val="{5777550A-5BAC-4358-A1F9-9A4032A9D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166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CE166B"/>
    <w:pPr>
      <w:keepNext/>
      <w:tabs>
        <w:tab w:val="left" w:pos="4900"/>
      </w:tabs>
      <w:outlineLvl w:val="0"/>
    </w:pPr>
    <w:rPr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E166B"/>
    <w:rPr>
      <w:rFonts w:ascii="Arial" w:eastAsia="Times New Roman" w:hAnsi="Arial" w:cs="Arial"/>
      <w:b/>
      <w:bCs/>
      <w:lang w:eastAsia="en-GB"/>
    </w:rPr>
  </w:style>
  <w:style w:type="character" w:styleId="Hyperlink">
    <w:name w:val="Hyperlink"/>
    <w:rsid w:val="00CE166B"/>
    <w:rPr>
      <w:color w:val="0000FF"/>
      <w:sz w:val="20"/>
      <w:szCs w:val="20"/>
      <w:u w:val="single"/>
    </w:rPr>
  </w:style>
  <w:style w:type="paragraph" w:styleId="ListParagraph">
    <w:name w:val="List Paragraph"/>
    <w:basedOn w:val="Normal"/>
    <w:uiPriority w:val="34"/>
    <w:qFormat/>
    <w:rsid w:val="00B3122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15A1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5A11"/>
    <w:rPr>
      <w:rFonts w:ascii="Segoe UI" w:eastAsia="Times New Roman" w:hAnsi="Segoe UI" w:cs="Segoe UI"/>
      <w:sz w:val="18"/>
      <w:szCs w:val="18"/>
      <w:lang w:eastAsia="en-GB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A1C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berdeenshire.gov.uk/communities-and-events/funding/garioch/" TargetMode="External"/><Relationship Id="rId13" Type="http://schemas.openxmlformats.org/officeDocument/2006/relationships/image" Target="media/image20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10.e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emf"/><Relationship Id="rId4" Type="http://schemas.openxmlformats.org/officeDocument/2006/relationships/numbering" Target="numbering.xml"/><Relationship Id="rId9" Type="http://schemas.openxmlformats.org/officeDocument/2006/relationships/hyperlink" Target="mailto:garioch@aberdeenshire.gov.uk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4E7B5A20F984488B02FF1A049ACC94" ma:contentTypeVersion="16" ma:contentTypeDescription="Create a new document." ma:contentTypeScope="" ma:versionID="eb88df637a4ceb6f1cf5d33aeeb0311e">
  <xsd:schema xmlns:xsd="http://www.w3.org/2001/XMLSchema" xmlns:xs="http://www.w3.org/2001/XMLSchema" xmlns:p="http://schemas.microsoft.com/office/2006/metadata/properties" xmlns:ns2="35d6200c-bd59-4e60-8f66-33b43676ae41" xmlns:ns3="3ffd6677-c677-4905-8774-3f23e4f59076" xmlns:ns4="b286816e-519d-42c6-8f15-1a4235facbd1" targetNamespace="http://schemas.microsoft.com/office/2006/metadata/properties" ma:root="true" ma:fieldsID="281e87b44d2acee72b77d260214f8eef" ns2:_="" ns3:_="" ns4:_="">
    <xsd:import namespace="35d6200c-bd59-4e60-8f66-33b43676ae41"/>
    <xsd:import namespace="3ffd6677-c677-4905-8774-3f23e4f59076"/>
    <xsd:import namespace="b286816e-519d-42c6-8f15-1a4235facbd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4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d6200c-bd59-4e60-8f66-33b43676ae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3c9237bb-78b7-42cf-81ab-aa5abb9ec15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fd6677-c677-4905-8774-3f23e4f59076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86816e-519d-42c6-8f15-1a4235facbd1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752f6551-d66d-46a2-b427-e948c276b74e}" ma:internalName="TaxCatchAll" ma:showField="CatchAllData" ma:web="3ffd6677-c677-4905-8774-3f23e4f5907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5d6200c-bd59-4e60-8f66-33b43676ae41">
      <Terms xmlns="http://schemas.microsoft.com/office/infopath/2007/PartnerControls"/>
    </lcf76f155ced4ddcb4097134ff3c332f>
    <TaxCatchAll xmlns="b286816e-519d-42c6-8f15-1a4235facbd1" xsi:nil="true"/>
  </documentManagement>
</p:properties>
</file>

<file path=customXml/itemProps1.xml><?xml version="1.0" encoding="utf-8"?>
<ds:datastoreItem xmlns:ds="http://schemas.openxmlformats.org/officeDocument/2006/customXml" ds:itemID="{0BF2A209-06BF-42F5-AF73-33F08456DB9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5d6200c-bd59-4e60-8f66-33b43676ae41"/>
    <ds:schemaRef ds:uri="3ffd6677-c677-4905-8774-3f23e4f59076"/>
    <ds:schemaRef ds:uri="b286816e-519d-42c6-8f15-1a4235facbd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4593D48-1138-475B-9391-1C67983761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DC26339-492B-4BE4-8D05-4C4E7B654849}">
  <ds:schemaRefs>
    <ds:schemaRef ds:uri="http://schemas.microsoft.com/office/2006/metadata/properties"/>
    <ds:schemaRef ds:uri="http://schemas.microsoft.com/office/infopath/2007/PartnerControls"/>
    <ds:schemaRef ds:uri="35d6200c-bd59-4e60-8f66-33b43676ae41"/>
    <ds:schemaRef ds:uri="b286816e-519d-42c6-8f15-1a4235facb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Aberdeenshire Council</Company>
  <LinksUpToDate>false</LinksUpToDate>
  <CharactersWithSpaces>1136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Farquhar</dc:creator>
  <cp:keywords/>
  <dc:description/>
  <cp:lastModifiedBy>David</cp:lastModifiedBy>
  <cp:revision>3</cp:revision>
  <cp:lastPrinted>2017-03-15T15:33:00Z</cp:lastPrinted>
  <dcterms:created xsi:type="dcterms:W3CDTF">2023-05-05T05:38:00Z</dcterms:created>
  <dcterms:modified xsi:type="dcterms:W3CDTF">2023-05-05T05:41:00Z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0x010100794E7B5A20F984488B02FF1A049ACC94</vt:lpwstr>
  </property>
</Properties>
</file>