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25D1EE" w14:textId="34097F8A" w:rsidR="00893DC4" w:rsidRDefault="00893DC4" w:rsidP="00893DC4">
      <w:pPr>
        <w:tabs>
          <w:tab w:val="right" w:pos="9356"/>
        </w:tabs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  <w:noProof/>
        </w:rPr>
        <w:drawing>
          <wp:inline distT="0" distB="0" distL="0" distR="0" wp14:anchorId="2532C581" wp14:editId="6C84C42D">
            <wp:extent cx="1646043" cy="950686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5085" cy="9847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4D71FC" w14:textId="77777777" w:rsidR="001642E5" w:rsidRDefault="001642E5" w:rsidP="0008760F">
      <w:pPr>
        <w:jc w:val="center"/>
        <w:rPr>
          <w:rFonts w:asciiTheme="minorHAnsi" w:hAnsiTheme="minorHAnsi"/>
          <w:b/>
          <w:sz w:val="28"/>
          <w:szCs w:val="28"/>
        </w:rPr>
      </w:pPr>
    </w:p>
    <w:p w14:paraId="5DF38FCB" w14:textId="564C738E" w:rsidR="003959DE" w:rsidRDefault="0008760F" w:rsidP="0008760F">
      <w:pPr>
        <w:jc w:val="center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 xml:space="preserve">JOB </w:t>
      </w:r>
      <w:proofErr w:type="gramStart"/>
      <w:r w:rsidR="007B4CE2" w:rsidRPr="00B166F9">
        <w:rPr>
          <w:rFonts w:asciiTheme="minorHAnsi" w:hAnsiTheme="minorHAnsi"/>
          <w:b/>
          <w:sz w:val="28"/>
          <w:szCs w:val="28"/>
        </w:rPr>
        <w:t>VACANC</w:t>
      </w:r>
      <w:r w:rsidR="00A9656C">
        <w:rPr>
          <w:rFonts w:asciiTheme="minorHAnsi" w:hAnsiTheme="minorHAnsi"/>
          <w:b/>
          <w:sz w:val="28"/>
          <w:szCs w:val="28"/>
        </w:rPr>
        <w:t>IES</w:t>
      </w:r>
      <w:r w:rsidR="0066745D" w:rsidRPr="00B166F9">
        <w:rPr>
          <w:rFonts w:asciiTheme="minorHAnsi" w:hAnsiTheme="minorHAnsi"/>
          <w:b/>
          <w:sz w:val="28"/>
          <w:szCs w:val="28"/>
        </w:rPr>
        <w:t xml:space="preserve">  </w:t>
      </w:r>
      <w:r>
        <w:rPr>
          <w:rFonts w:asciiTheme="minorHAnsi" w:hAnsiTheme="minorHAnsi"/>
          <w:b/>
          <w:sz w:val="28"/>
          <w:szCs w:val="28"/>
        </w:rPr>
        <w:t>-</w:t>
      </w:r>
      <w:proofErr w:type="gramEnd"/>
      <w:r>
        <w:rPr>
          <w:rFonts w:asciiTheme="minorHAnsi" w:hAnsiTheme="minorHAnsi"/>
          <w:b/>
          <w:sz w:val="28"/>
          <w:szCs w:val="28"/>
        </w:rPr>
        <w:t xml:space="preserve"> </w:t>
      </w:r>
      <w:r w:rsidR="00A9656C">
        <w:rPr>
          <w:rFonts w:asciiTheme="minorHAnsi" w:hAnsiTheme="minorHAnsi"/>
          <w:b/>
          <w:sz w:val="28"/>
          <w:szCs w:val="28"/>
        </w:rPr>
        <w:t xml:space="preserve">RELIEF </w:t>
      </w:r>
      <w:r w:rsidR="00B265DB">
        <w:rPr>
          <w:rFonts w:asciiTheme="minorHAnsi" w:hAnsiTheme="minorHAnsi"/>
          <w:b/>
          <w:sz w:val="28"/>
          <w:szCs w:val="28"/>
        </w:rPr>
        <w:t>SCHEME MANAGER</w:t>
      </w:r>
      <w:r w:rsidR="00A9656C">
        <w:rPr>
          <w:rFonts w:asciiTheme="minorHAnsi" w:hAnsiTheme="minorHAnsi"/>
          <w:b/>
          <w:sz w:val="28"/>
          <w:szCs w:val="28"/>
        </w:rPr>
        <w:t>S</w:t>
      </w:r>
    </w:p>
    <w:p w14:paraId="216DD267" w14:textId="77777777" w:rsidR="00D958B3" w:rsidRPr="00D958B3" w:rsidRDefault="00D958B3" w:rsidP="00D958B3">
      <w:pPr>
        <w:jc w:val="center"/>
        <w:rPr>
          <w:rFonts w:asciiTheme="minorHAnsi" w:hAnsiTheme="minorHAnsi"/>
          <w:b/>
          <w:sz w:val="24"/>
          <w:szCs w:val="24"/>
        </w:rPr>
      </w:pPr>
    </w:p>
    <w:p w14:paraId="63E05428" w14:textId="59052AF9" w:rsidR="007B4CE2" w:rsidRPr="00D958B3" w:rsidRDefault="007B4CE2">
      <w:pPr>
        <w:rPr>
          <w:rFonts w:asciiTheme="minorHAnsi" w:hAnsiTheme="minorHAnsi"/>
          <w:sz w:val="24"/>
          <w:szCs w:val="24"/>
        </w:rPr>
      </w:pPr>
      <w:r w:rsidRPr="00D958B3">
        <w:rPr>
          <w:rFonts w:asciiTheme="minorHAnsi" w:hAnsiTheme="minorHAnsi"/>
          <w:sz w:val="24"/>
          <w:szCs w:val="24"/>
        </w:rPr>
        <w:t xml:space="preserve">We are </w:t>
      </w:r>
      <w:r w:rsidR="00A9656C">
        <w:rPr>
          <w:rFonts w:asciiTheme="minorHAnsi" w:hAnsiTheme="minorHAnsi"/>
          <w:sz w:val="24"/>
          <w:szCs w:val="24"/>
        </w:rPr>
        <w:t xml:space="preserve">looking for </w:t>
      </w:r>
      <w:proofErr w:type="gramStart"/>
      <w:r w:rsidR="00A9656C">
        <w:rPr>
          <w:rFonts w:asciiTheme="minorHAnsi" w:hAnsiTheme="minorHAnsi"/>
          <w:sz w:val="24"/>
          <w:szCs w:val="24"/>
        </w:rPr>
        <w:t>a number of</w:t>
      </w:r>
      <w:proofErr w:type="gramEnd"/>
      <w:r w:rsidR="00A9656C">
        <w:rPr>
          <w:rFonts w:asciiTheme="minorHAnsi" w:hAnsiTheme="minorHAnsi"/>
          <w:sz w:val="24"/>
          <w:szCs w:val="24"/>
        </w:rPr>
        <w:t xml:space="preserve"> Relief Scheme Managers for our sheltered housing schemes in Aberdeenshire.    </w:t>
      </w:r>
    </w:p>
    <w:p w14:paraId="7D1717A4" w14:textId="77777777" w:rsidR="00A9656C" w:rsidRPr="00D958B3" w:rsidRDefault="007B4CE2">
      <w:pPr>
        <w:rPr>
          <w:rFonts w:asciiTheme="minorHAnsi" w:hAnsiTheme="minorHAnsi"/>
          <w:sz w:val="24"/>
          <w:szCs w:val="24"/>
        </w:rPr>
      </w:pPr>
      <w:r w:rsidRPr="00D958B3">
        <w:rPr>
          <w:rFonts w:asciiTheme="minorHAnsi" w:hAnsiTheme="minorHAnsi"/>
          <w:sz w:val="24"/>
          <w:szCs w:val="24"/>
        </w:rPr>
        <w:t xml:space="preserve">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6799"/>
      </w:tblGrid>
      <w:tr w:rsidR="00A9656C" w14:paraId="752FDF01" w14:textId="77777777" w:rsidTr="00A9656C">
        <w:tc>
          <w:tcPr>
            <w:tcW w:w="2694" w:type="dxa"/>
          </w:tcPr>
          <w:p w14:paraId="79F2E676" w14:textId="77777777" w:rsidR="00A9656C" w:rsidRPr="00B265DB" w:rsidRDefault="00A9656C" w:rsidP="009835FD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Salary:</w:t>
            </w:r>
          </w:p>
        </w:tc>
        <w:tc>
          <w:tcPr>
            <w:tcW w:w="6799" w:type="dxa"/>
          </w:tcPr>
          <w:p w14:paraId="30467234" w14:textId="2777224D" w:rsidR="00A9656C" w:rsidRDefault="002322DD" w:rsidP="009835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Hourly rate:</w:t>
            </w:r>
            <w:r w:rsidR="00A9656C" w:rsidRPr="0072190C">
              <w:rPr>
                <w:rFonts w:eastAsia="Times New Roman" w:cs="Arial"/>
                <w:sz w:val="24"/>
                <w:szCs w:val="24"/>
              </w:rPr>
              <w:t xml:space="preserve">  £11.47</w:t>
            </w:r>
          </w:p>
          <w:p w14:paraId="1997F21C" w14:textId="77777777" w:rsidR="00A9656C" w:rsidRDefault="00A9656C" w:rsidP="009835FD">
            <w:pPr>
              <w:rPr>
                <w:sz w:val="24"/>
                <w:szCs w:val="24"/>
              </w:rPr>
            </w:pPr>
          </w:p>
        </w:tc>
      </w:tr>
      <w:tr w:rsidR="00B265DB" w14:paraId="11F96559" w14:textId="77777777" w:rsidTr="00A9656C">
        <w:tc>
          <w:tcPr>
            <w:tcW w:w="2694" w:type="dxa"/>
          </w:tcPr>
          <w:p w14:paraId="2928F0B8" w14:textId="210E3AF5" w:rsidR="00B265DB" w:rsidRPr="00B265DB" w:rsidRDefault="00B265DB" w:rsidP="00B265DB">
            <w:pPr>
              <w:rPr>
                <w:i/>
                <w:iCs/>
                <w:sz w:val="24"/>
                <w:szCs w:val="24"/>
              </w:rPr>
            </w:pPr>
            <w:r w:rsidRPr="00B265DB">
              <w:rPr>
                <w:i/>
                <w:iCs/>
                <w:sz w:val="24"/>
                <w:szCs w:val="24"/>
              </w:rPr>
              <w:t>Hours of work:</w:t>
            </w:r>
          </w:p>
        </w:tc>
        <w:tc>
          <w:tcPr>
            <w:tcW w:w="6799" w:type="dxa"/>
          </w:tcPr>
          <w:p w14:paraId="1919F4A0" w14:textId="1644ACFB" w:rsidR="00B265DB" w:rsidRPr="00A9656C" w:rsidRDefault="00A9656C" w:rsidP="00B265DB">
            <w:pPr>
              <w:rPr>
                <w:rFonts w:cs="Arial"/>
                <w:sz w:val="24"/>
                <w:szCs w:val="24"/>
              </w:rPr>
            </w:pPr>
            <w:r w:rsidRPr="00A9656C">
              <w:rPr>
                <w:rFonts w:cs="Arial"/>
                <w:sz w:val="24"/>
                <w:szCs w:val="24"/>
              </w:rPr>
              <w:t xml:space="preserve">No fixed hours – hours will be offered on an ‘as and when required’ basis, to help to provide cover for both planned and unplanned staff absence.  </w:t>
            </w:r>
          </w:p>
          <w:p w14:paraId="22A79485" w14:textId="3DD7C128" w:rsidR="00A9656C" w:rsidRPr="00A9656C" w:rsidRDefault="00A9656C" w:rsidP="00B265DB">
            <w:pPr>
              <w:rPr>
                <w:sz w:val="24"/>
                <w:szCs w:val="24"/>
              </w:rPr>
            </w:pPr>
          </w:p>
        </w:tc>
      </w:tr>
      <w:tr w:rsidR="00B647B3" w14:paraId="5E19EF59" w14:textId="77777777" w:rsidTr="00A9656C">
        <w:tc>
          <w:tcPr>
            <w:tcW w:w="2694" w:type="dxa"/>
          </w:tcPr>
          <w:p w14:paraId="27B1AF32" w14:textId="78F0133E" w:rsidR="00B647B3" w:rsidRPr="00B265DB" w:rsidRDefault="00B647B3" w:rsidP="00B647B3">
            <w:pPr>
              <w:rPr>
                <w:i/>
                <w:iCs/>
                <w:sz w:val="24"/>
                <w:szCs w:val="24"/>
              </w:rPr>
            </w:pPr>
            <w:r w:rsidRPr="00B265DB">
              <w:rPr>
                <w:i/>
                <w:iCs/>
                <w:sz w:val="24"/>
                <w:szCs w:val="24"/>
              </w:rPr>
              <w:t>Responsible for:</w:t>
            </w:r>
          </w:p>
        </w:tc>
        <w:tc>
          <w:tcPr>
            <w:tcW w:w="6799" w:type="dxa"/>
          </w:tcPr>
          <w:p w14:paraId="3EFB3230" w14:textId="406533FB" w:rsidR="00B647B3" w:rsidRPr="0072190C" w:rsidRDefault="00B647B3" w:rsidP="00B647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Providing a Housing Support service for tenants in our sheltered housing schemes </w:t>
            </w:r>
          </w:p>
          <w:p w14:paraId="669ADCEA" w14:textId="223C8B03" w:rsidR="00B647B3" w:rsidRDefault="00B647B3" w:rsidP="00B647B3">
            <w:pPr>
              <w:rPr>
                <w:sz w:val="24"/>
                <w:szCs w:val="24"/>
              </w:rPr>
            </w:pPr>
          </w:p>
        </w:tc>
      </w:tr>
      <w:tr w:rsidR="00B647B3" w14:paraId="3C6ECC49" w14:textId="77777777" w:rsidTr="00A9656C">
        <w:tc>
          <w:tcPr>
            <w:tcW w:w="2694" w:type="dxa"/>
          </w:tcPr>
          <w:p w14:paraId="4ECD4900" w14:textId="6DCCE8C6" w:rsidR="00B647B3" w:rsidRPr="00B265DB" w:rsidRDefault="00B647B3" w:rsidP="00B647B3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Locations</w:t>
            </w:r>
          </w:p>
        </w:tc>
        <w:tc>
          <w:tcPr>
            <w:tcW w:w="6799" w:type="dxa"/>
          </w:tcPr>
          <w:p w14:paraId="347660DD" w14:textId="293EDD88" w:rsidR="00B647B3" w:rsidRDefault="00B647B3" w:rsidP="00B647B3">
            <w:pPr>
              <w:spacing w:after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 group our schemes by </w:t>
            </w:r>
            <w:proofErr w:type="gramStart"/>
            <w:r>
              <w:rPr>
                <w:sz w:val="24"/>
                <w:szCs w:val="24"/>
              </w:rPr>
              <w:t>location</w:t>
            </w:r>
            <w:proofErr w:type="gramEnd"/>
            <w:r>
              <w:rPr>
                <w:sz w:val="24"/>
                <w:szCs w:val="24"/>
              </w:rPr>
              <w:t xml:space="preserve"> and you may be asked to provide cover at all or some of the sites within a location group, depending on your availability:</w:t>
            </w:r>
          </w:p>
        </w:tc>
      </w:tr>
      <w:tr w:rsidR="00B647B3" w14:paraId="3B417446" w14:textId="77777777" w:rsidTr="002F3919">
        <w:trPr>
          <w:trHeight w:val="421"/>
        </w:trPr>
        <w:tc>
          <w:tcPr>
            <w:tcW w:w="2694" w:type="dxa"/>
          </w:tcPr>
          <w:p w14:paraId="46A6AE71" w14:textId="4059B085" w:rsidR="00B647B3" w:rsidRPr="00A9656C" w:rsidRDefault="00B647B3" w:rsidP="00B647B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A9656C">
              <w:rPr>
                <w:b/>
                <w:bCs/>
                <w:i/>
                <w:iCs/>
                <w:sz w:val="24"/>
                <w:szCs w:val="24"/>
              </w:rPr>
              <w:t>Aberdeenshire North</w:t>
            </w:r>
          </w:p>
        </w:tc>
        <w:tc>
          <w:tcPr>
            <w:tcW w:w="6799" w:type="dxa"/>
          </w:tcPr>
          <w:p w14:paraId="037F0723" w14:textId="315F2D7B" w:rsidR="00B647B3" w:rsidRDefault="00B647B3" w:rsidP="00B647B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Insch</w:t>
            </w:r>
            <w:proofErr w:type="spellEnd"/>
            <w:r>
              <w:rPr>
                <w:sz w:val="24"/>
                <w:szCs w:val="24"/>
              </w:rPr>
              <w:t>, Rhynie, New Deer</w:t>
            </w:r>
          </w:p>
        </w:tc>
      </w:tr>
      <w:tr w:rsidR="00B647B3" w14:paraId="39CA6720" w14:textId="77777777" w:rsidTr="002F3919">
        <w:trPr>
          <w:trHeight w:val="427"/>
        </w:trPr>
        <w:tc>
          <w:tcPr>
            <w:tcW w:w="2694" w:type="dxa"/>
          </w:tcPr>
          <w:p w14:paraId="4FBC2DBE" w14:textId="698EE1FA" w:rsidR="00B647B3" w:rsidRPr="00A9656C" w:rsidRDefault="00B647B3" w:rsidP="00B647B3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Aberdeenshire West</w:t>
            </w:r>
          </w:p>
        </w:tc>
        <w:tc>
          <w:tcPr>
            <w:tcW w:w="6799" w:type="dxa"/>
          </w:tcPr>
          <w:p w14:paraId="0133C2F2" w14:textId="60075792" w:rsidR="00B647B3" w:rsidRDefault="00B647B3" w:rsidP="00B647B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Echt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Tarland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Finean</w:t>
            </w:r>
            <w:proofErr w:type="spellEnd"/>
            <w:r>
              <w:rPr>
                <w:sz w:val="24"/>
                <w:szCs w:val="24"/>
              </w:rPr>
              <w:t>, Ballater, Braemar</w:t>
            </w:r>
          </w:p>
        </w:tc>
      </w:tr>
      <w:tr w:rsidR="00B647B3" w14:paraId="7FE11E3F" w14:textId="77777777" w:rsidTr="00A9656C">
        <w:tc>
          <w:tcPr>
            <w:tcW w:w="2694" w:type="dxa"/>
          </w:tcPr>
          <w:p w14:paraId="61ED4E27" w14:textId="11D8AD81" w:rsidR="00B647B3" w:rsidRPr="00A9656C" w:rsidRDefault="00B647B3" w:rsidP="00B647B3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Aberdeenshire </w:t>
            </w:r>
            <w:proofErr w:type="spellStart"/>
            <w:r>
              <w:rPr>
                <w:b/>
                <w:bCs/>
                <w:i/>
                <w:iCs/>
                <w:sz w:val="24"/>
                <w:szCs w:val="24"/>
              </w:rPr>
              <w:t>Sout</w:t>
            </w:r>
            <w:proofErr w:type="spellEnd"/>
          </w:p>
        </w:tc>
        <w:tc>
          <w:tcPr>
            <w:tcW w:w="6799" w:type="dxa"/>
          </w:tcPr>
          <w:p w14:paraId="67DC0CBA" w14:textId="3A46C95E" w:rsidR="00B647B3" w:rsidRDefault="00B647B3" w:rsidP="00B647B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Newtonhill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Portlethen</w:t>
            </w:r>
            <w:proofErr w:type="spellEnd"/>
            <w:r>
              <w:rPr>
                <w:sz w:val="24"/>
                <w:szCs w:val="24"/>
              </w:rPr>
              <w:t xml:space="preserve">, Stonehaven, </w:t>
            </w:r>
            <w:proofErr w:type="spellStart"/>
            <w:r>
              <w:rPr>
                <w:sz w:val="24"/>
                <w:szCs w:val="24"/>
              </w:rPr>
              <w:t>Fettercairn</w:t>
            </w:r>
            <w:proofErr w:type="spellEnd"/>
          </w:p>
        </w:tc>
      </w:tr>
      <w:tr w:rsidR="00B647B3" w14:paraId="38E67F6D" w14:textId="77777777" w:rsidTr="00A9656C">
        <w:tc>
          <w:tcPr>
            <w:tcW w:w="2694" w:type="dxa"/>
          </w:tcPr>
          <w:p w14:paraId="030472FE" w14:textId="77777777" w:rsidR="00B647B3" w:rsidRPr="00A9656C" w:rsidRDefault="00B647B3" w:rsidP="00B647B3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6799" w:type="dxa"/>
          </w:tcPr>
          <w:p w14:paraId="5CBC250E" w14:textId="77777777" w:rsidR="00B647B3" w:rsidRDefault="00B647B3" w:rsidP="00B647B3">
            <w:pPr>
              <w:rPr>
                <w:sz w:val="24"/>
                <w:szCs w:val="24"/>
              </w:rPr>
            </w:pPr>
          </w:p>
        </w:tc>
      </w:tr>
    </w:tbl>
    <w:p w14:paraId="510DB6CE" w14:textId="77777777" w:rsidR="00B265DB" w:rsidRPr="00B265DB" w:rsidRDefault="00B265DB" w:rsidP="00B265DB">
      <w:pPr>
        <w:rPr>
          <w:rFonts w:asciiTheme="minorHAnsi" w:hAnsiTheme="minorHAnsi"/>
          <w:sz w:val="24"/>
          <w:szCs w:val="24"/>
        </w:rPr>
      </w:pPr>
      <w:r w:rsidRPr="00B265DB">
        <w:rPr>
          <w:rFonts w:asciiTheme="minorHAnsi" w:hAnsiTheme="minorHAnsi"/>
          <w:sz w:val="24"/>
          <w:szCs w:val="24"/>
        </w:rPr>
        <w:t xml:space="preserve">Applicants should </w:t>
      </w:r>
    </w:p>
    <w:p w14:paraId="162AD481" w14:textId="77777777" w:rsidR="00B265DB" w:rsidRPr="00B265DB" w:rsidRDefault="00B265DB" w:rsidP="00B265DB">
      <w:pPr>
        <w:pStyle w:val="ListParagraph"/>
        <w:numPr>
          <w:ilvl w:val="0"/>
          <w:numId w:val="3"/>
        </w:numPr>
        <w:spacing w:before="120"/>
        <w:ind w:left="714" w:hanging="357"/>
        <w:contextualSpacing w:val="0"/>
        <w:rPr>
          <w:rFonts w:asciiTheme="minorHAnsi" w:hAnsiTheme="minorHAnsi"/>
          <w:sz w:val="24"/>
          <w:szCs w:val="24"/>
        </w:rPr>
      </w:pPr>
      <w:r w:rsidRPr="00B265DB">
        <w:rPr>
          <w:rFonts w:asciiTheme="minorHAnsi" w:hAnsiTheme="minorHAnsi"/>
          <w:sz w:val="24"/>
          <w:szCs w:val="24"/>
        </w:rPr>
        <w:t xml:space="preserve">Be caring individuals, with previous experience of working in a housing, </w:t>
      </w:r>
      <w:proofErr w:type="gramStart"/>
      <w:r w:rsidRPr="00B265DB">
        <w:rPr>
          <w:rFonts w:asciiTheme="minorHAnsi" w:hAnsiTheme="minorHAnsi"/>
          <w:sz w:val="24"/>
          <w:szCs w:val="24"/>
        </w:rPr>
        <w:t>health</w:t>
      </w:r>
      <w:proofErr w:type="gramEnd"/>
      <w:r w:rsidRPr="00B265DB">
        <w:rPr>
          <w:rFonts w:asciiTheme="minorHAnsi" w:hAnsiTheme="minorHAnsi"/>
          <w:sz w:val="24"/>
          <w:szCs w:val="24"/>
        </w:rPr>
        <w:t xml:space="preserve"> or social care setting</w:t>
      </w:r>
    </w:p>
    <w:p w14:paraId="04272046" w14:textId="33B1035A" w:rsidR="00B265DB" w:rsidRPr="00B265DB" w:rsidRDefault="00B265DB" w:rsidP="00B265DB">
      <w:pPr>
        <w:pStyle w:val="ListParagraph"/>
        <w:numPr>
          <w:ilvl w:val="0"/>
          <w:numId w:val="3"/>
        </w:numPr>
        <w:spacing w:before="120"/>
        <w:ind w:left="714" w:hanging="357"/>
        <w:contextualSpacing w:val="0"/>
        <w:rPr>
          <w:rFonts w:asciiTheme="minorHAnsi" w:hAnsiTheme="minorHAnsi"/>
          <w:sz w:val="24"/>
          <w:szCs w:val="24"/>
        </w:rPr>
      </w:pPr>
      <w:r w:rsidRPr="00B265DB">
        <w:rPr>
          <w:rFonts w:asciiTheme="minorHAnsi" w:hAnsiTheme="minorHAnsi"/>
          <w:sz w:val="24"/>
          <w:szCs w:val="24"/>
        </w:rPr>
        <w:t>Hold</w:t>
      </w:r>
      <w:r w:rsidR="002F3919">
        <w:rPr>
          <w:rFonts w:asciiTheme="minorHAnsi" w:hAnsiTheme="minorHAnsi"/>
          <w:sz w:val="24"/>
          <w:szCs w:val="24"/>
        </w:rPr>
        <w:t xml:space="preserve"> </w:t>
      </w:r>
      <w:r w:rsidRPr="00B265DB">
        <w:rPr>
          <w:rFonts w:asciiTheme="minorHAnsi" w:hAnsiTheme="minorHAnsi"/>
          <w:sz w:val="24"/>
          <w:szCs w:val="24"/>
        </w:rPr>
        <w:t>an SVQ Level 2 in Health &amp; Social Care</w:t>
      </w:r>
      <w:r w:rsidR="002F3919">
        <w:rPr>
          <w:rFonts w:asciiTheme="minorHAnsi" w:hAnsiTheme="minorHAnsi"/>
          <w:sz w:val="24"/>
          <w:szCs w:val="24"/>
        </w:rPr>
        <w:t>,</w:t>
      </w:r>
      <w:r w:rsidRPr="00B265DB">
        <w:rPr>
          <w:rFonts w:asciiTheme="minorHAnsi" w:hAnsiTheme="minorHAnsi"/>
          <w:sz w:val="24"/>
          <w:szCs w:val="24"/>
        </w:rPr>
        <w:t xml:space="preserve"> </w:t>
      </w:r>
      <w:proofErr w:type="gramStart"/>
      <w:r w:rsidRPr="00B265DB">
        <w:rPr>
          <w:rFonts w:asciiTheme="minorHAnsi" w:hAnsiTheme="minorHAnsi"/>
          <w:sz w:val="24"/>
          <w:szCs w:val="24"/>
        </w:rPr>
        <w:t>in order to</w:t>
      </w:r>
      <w:proofErr w:type="gramEnd"/>
      <w:r w:rsidRPr="00B265DB">
        <w:rPr>
          <w:rFonts w:asciiTheme="minorHAnsi" w:hAnsiTheme="minorHAnsi"/>
          <w:sz w:val="24"/>
          <w:szCs w:val="24"/>
        </w:rPr>
        <w:t xml:space="preserve"> meet requirements of SSSC registration </w:t>
      </w:r>
    </w:p>
    <w:p w14:paraId="6C0DD4E0" w14:textId="77777777" w:rsidR="00B265DB" w:rsidRPr="00B265DB" w:rsidRDefault="00B265DB" w:rsidP="00B265DB">
      <w:pPr>
        <w:pStyle w:val="ListParagraph"/>
        <w:numPr>
          <w:ilvl w:val="0"/>
          <w:numId w:val="3"/>
        </w:numPr>
        <w:spacing w:before="120"/>
        <w:ind w:left="714" w:hanging="357"/>
        <w:contextualSpacing w:val="0"/>
        <w:rPr>
          <w:rFonts w:asciiTheme="minorHAnsi" w:hAnsiTheme="minorHAnsi"/>
          <w:sz w:val="24"/>
          <w:szCs w:val="24"/>
        </w:rPr>
      </w:pPr>
      <w:r w:rsidRPr="00B265DB">
        <w:rPr>
          <w:rFonts w:asciiTheme="minorHAnsi" w:hAnsiTheme="minorHAnsi"/>
          <w:sz w:val="24"/>
          <w:szCs w:val="24"/>
        </w:rPr>
        <w:t>Have relevant SSSC registration, or be willing to obtain this within 6 months</w:t>
      </w:r>
    </w:p>
    <w:p w14:paraId="69AC7F19" w14:textId="77777777" w:rsidR="00B265DB" w:rsidRPr="00B265DB" w:rsidRDefault="00B265DB" w:rsidP="00B265DB">
      <w:pPr>
        <w:jc w:val="both"/>
        <w:rPr>
          <w:rFonts w:asciiTheme="minorHAnsi" w:eastAsia="Times New Roman" w:hAnsiTheme="minorHAnsi" w:cstheme="minorHAnsi"/>
          <w:sz w:val="28"/>
          <w:szCs w:val="24"/>
        </w:rPr>
      </w:pPr>
    </w:p>
    <w:p w14:paraId="1994C750" w14:textId="6F9816D3" w:rsidR="00B265DB" w:rsidRPr="00B265DB" w:rsidRDefault="00B7033E" w:rsidP="00B265DB">
      <w:pPr>
        <w:jc w:val="center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These posts are</w:t>
      </w:r>
      <w:r w:rsidR="00B265DB" w:rsidRPr="00B265DB">
        <w:rPr>
          <w:rFonts w:asciiTheme="minorHAnsi" w:hAnsiTheme="minorHAnsi"/>
          <w:sz w:val="24"/>
          <w:szCs w:val="24"/>
        </w:rPr>
        <w:t xml:space="preserve"> subject to PVG* (Adults) scheme membership</w:t>
      </w:r>
    </w:p>
    <w:p w14:paraId="7BAF0ABF" w14:textId="77777777" w:rsidR="00B265DB" w:rsidRPr="00B265DB" w:rsidRDefault="00B265DB" w:rsidP="00B265DB">
      <w:pPr>
        <w:jc w:val="center"/>
        <w:rPr>
          <w:rFonts w:asciiTheme="minorHAnsi" w:eastAsia="Times New Roman" w:hAnsiTheme="minorHAnsi" w:cstheme="minorHAnsi"/>
          <w:i/>
          <w:iCs/>
        </w:rPr>
      </w:pPr>
      <w:r w:rsidRPr="00B265DB">
        <w:rPr>
          <w:rFonts w:asciiTheme="minorHAnsi" w:hAnsiTheme="minorHAnsi"/>
          <w:i/>
          <w:iCs/>
          <w:sz w:val="24"/>
          <w:szCs w:val="24"/>
        </w:rPr>
        <w:t>(*Protecting Vulnerable Groups)</w:t>
      </w:r>
    </w:p>
    <w:p w14:paraId="497D405C" w14:textId="77777777" w:rsidR="005F56A0" w:rsidRPr="00D958B3" w:rsidRDefault="005F56A0">
      <w:pPr>
        <w:rPr>
          <w:rFonts w:asciiTheme="minorHAnsi" w:hAnsiTheme="minorHAnsi"/>
          <w:sz w:val="24"/>
          <w:szCs w:val="24"/>
        </w:rPr>
      </w:pPr>
    </w:p>
    <w:p w14:paraId="18A011AE" w14:textId="38B0949D" w:rsidR="0024386C" w:rsidRPr="00D958B3" w:rsidRDefault="00936BD5">
      <w:pPr>
        <w:rPr>
          <w:rStyle w:val="Hyperlink"/>
          <w:rFonts w:asciiTheme="minorHAnsi" w:hAnsiTheme="minorHAnsi"/>
          <w:color w:val="auto"/>
          <w:sz w:val="24"/>
          <w:szCs w:val="24"/>
          <w:u w:val="none"/>
        </w:rPr>
      </w:pPr>
      <w:r w:rsidRPr="00D958B3">
        <w:rPr>
          <w:rFonts w:asciiTheme="minorHAnsi" w:hAnsiTheme="minorHAnsi"/>
          <w:sz w:val="24"/>
          <w:szCs w:val="24"/>
        </w:rPr>
        <w:t>To apply</w:t>
      </w:r>
      <w:r w:rsidR="007B4CE2" w:rsidRPr="00D958B3">
        <w:rPr>
          <w:rFonts w:asciiTheme="minorHAnsi" w:hAnsiTheme="minorHAnsi"/>
          <w:sz w:val="24"/>
          <w:szCs w:val="24"/>
        </w:rPr>
        <w:t xml:space="preserve">, </w:t>
      </w:r>
      <w:r w:rsidR="0066745D" w:rsidRPr="00D958B3">
        <w:rPr>
          <w:rFonts w:asciiTheme="minorHAnsi" w:hAnsiTheme="minorHAnsi"/>
          <w:sz w:val="24"/>
          <w:szCs w:val="24"/>
        </w:rPr>
        <w:t xml:space="preserve">please download </w:t>
      </w:r>
      <w:r w:rsidR="007B4CE2" w:rsidRPr="00D958B3">
        <w:rPr>
          <w:rFonts w:asciiTheme="minorHAnsi" w:hAnsiTheme="minorHAnsi"/>
          <w:sz w:val="24"/>
          <w:szCs w:val="24"/>
        </w:rPr>
        <w:t xml:space="preserve">an application form </w:t>
      </w:r>
      <w:r w:rsidR="0066745D" w:rsidRPr="00D958B3">
        <w:rPr>
          <w:rFonts w:asciiTheme="minorHAnsi" w:hAnsiTheme="minorHAnsi"/>
          <w:sz w:val="24"/>
          <w:szCs w:val="24"/>
        </w:rPr>
        <w:t>from the Jobs page of our website, where full post details are also available:</w:t>
      </w:r>
      <w:r w:rsidR="0024386C" w:rsidRPr="00D958B3">
        <w:rPr>
          <w:rFonts w:asciiTheme="minorHAnsi" w:hAnsiTheme="minorHAnsi"/>
          <w:sz w:val="24"/>
          <w:szCs w:val="24"/>
        </w:rPr>
        <w:t xml:space="preserve">    </w:t>
      </w:r>
      <w:hyperlink r:id="rId6" w:history="1">
        <w:r w:rsidR="0024386C" w:rsidRPr="00D958B3">
          <w:rPr>
            <w:rStyle w:val="Hyperlink"/>
            <w:rFonts w:asciiTheme="minorHAnsi" w:hAnsiTheme="minorHAnsi"/>
            <w:sz w:val="24"/>
            <w:szCs w:val="24"/>
          </w:rPr>
          <w:t>https://www.castlehillha.co.uk/about-us/jobs-with-us/</w:t>
        </w:r>
      </w:hyperlink>
    </w:p>
    <w:p w14:paraId="29089572" w14:textId="77777777" w:rsidR="00D958B3" w:rsidRDefault="00D958B3">
      <w:pPr>
        <w:rPr>
          <w:rFonts w:asciiTheme="minorHAnsi" w:hAnsiTheme="minorHAnsi"/>
          <w:sz w:val="24"/>
          <w:szCs w:val="24"/>
        </w:rPr>
      </w:pPr>
    </w:p>
    <w:p w14:paraId="4FD2F3C3" w14:textId="2379166F" w:rsidR="00351F2E" w:rsidRPr="00D958B3" w:rsidRDefault="0066745D">
      <w:pPr>
        <w:rPr>
          <w:rFonts w:asciiTheme="minorHAnsi" w:hAnsiTheme="minorHAnsi"/>
          <w:sz w:val="24"/>
          <w:szCs w:val="24"/>
          <w:highlight w:val="yellow"/>
        </w:rPr>
      </w:pPr>
      <w:r w:rsidRPr="00D958B3">
        <w:rPr>
          <w:rFonts w:asciiTheme="minorHAnsi" w:hAnsiTheme="minorHAnsi"/>
          <w:sz w:val="24"/>
          <w:szCs w:val="24"/>
        </w:rPr>
        <w:t xml:space="preserve">Alternatively, please e-mail  </w:t>
      </w:r>
      <w:hyperlink r:id="rId7" w:history="1">
        <w:r w:rsidRPr="00D958B3">
          <w:rPr>
            <w:rStyle w:val="Hyperlink"/>
            <w:rFonts w:asciiTheme="minorHAnsi" w:hAnsiTheme="minorHAnsi"/>
            <w:sz w:val="24"/>
            <w:szCs w:val="24"/>
          </w:rPr>
          <w:t>jobs@castlehill.ha.co.uk</w:t>
        </w:r>
      </w:hyperlink>
      <w:r w:rsidRPr="00D958B3">
        <w:rPr>
          <w:rFonts w:asciiTheme="minorHAnsi" w:hAnsiTheme="minorHAnsi"/>
          <w:sz w:val="24"/>
          <w:szCs w:val="24"/>
        </w:rPr>
        <w:t xml:space="preserve"> </w:t>
      </w:r>
      <w:r w:rsidR="00D958B3">
        <w:rPr>
          <w:rFonts w:asciiTheme="minorHAnsi" w:hAnsiTheme="minorHAnsi"/>
          <w:sz w:val="24"/>
          <w:szCs w:val="24"/>
        </w:rPr>
        <w:t xml:space="preserve">or phone 01224 625822 </w:t>
      </w:r>
      <w:r w:rsidR="002F3919">
        <w:rPr>
          <w:rFonts w:asciiTheme="minorHAnsi" w:hAnsiTheme="minorHAnsi"/>
          <w:sz w:val="24"/>
          <w:szCs w:val="24"/>
        </w:rPr>
        <w:t xml:space="preserve">if you </w:t>
      </w:r>
      <w:r w:rsidR="000D7C07">
        <w:rPr>
          <w:rFonts w:asciiTheme="minorHAnsi" w:hAnsiTheme="minorHAnsi"/>
          <w:sz w:val="24"/>
          <w:szCs w:val="24"/>
        </w:rPr>
        <w:t>would like us to send these to you.</w:t>
      </w:r>
    </w:p>
    <w:p w14:paraId="6ADE587A" w14:textId="77777777" w:rsidR="0066745D" w:rsidRPr="00D958B3" w:rsidRDefault="0066745D">
      <w:pPr>
        <w:rPr>
          <w:rFonts w:asciiTheme="minorHAnsi" w:hAnsiTheme="minorHAnsi"/>
          <w:sz w:val="24"/>
          <w:szCs w:val="24"/>
          <w:highlight w:val="yellow"/>
        </w:rPr>
      </w:pPr>
    </w:p>
    <w:p w14:paraId="6EF53BF3" w14:textId="51C591B6" w:rsidR="00936BD5" w:rsidRPr="00D958B3" w:rsidRDefault="00D958B3">
      <w:pPr>
        <w:rPr>
          <w:rFonts w:asciiTheme="minorHAnsi" w:hAnsiTheme="minorHAnsi"/>
          <w:sz w:val="24"/>
          <w:szCs w:val="24"/>
        </w:rPr>
      </w:pPr>
      <w:r w:rsidRPr="004F62A4">
        <w:rPr>
          <w:rFonts w:asciiTheme="minorHAnsi" w:hAnsiTheme="minorHAnsi"/>
          <w:b/>
          <w:bCs/>
          <w:sz w:val="24"/>
          <w:szCs w:val="24"/>
        </w:rPr>
        <w:t>Closing date:</w:t>
      </w:r>
      <w:r w:rsidRPr="004F62A4">
        <w:rPr>
          <w:rFonts w:asciiTheme="minorHAnsi" w:hAnsiTheme="minorHAnsi"/>
          <w:sz w:val="24"/>
          <w:szCs w:val="24"/>
        </w:rPr>
        <w:tab/>
        <w:t xml:space="preserve">10 am on </w:t>
      </w:r>
      <w:r w:rsidR="00B647B3">
        <w:rPr>
          <w:rFonts w:asciiTheme="minorHAnsi" w:hAnsiTheme="minorHAnsi"/>
          <w:sz w:val="24"/>
          <w:szCs w:val="24"/>
        </w:rPr>
        <w:t>Friday 30 October</w:t>
      </w:r>
      <w:r w:rsidR="00B166F9" w:rsidRPr="004F62A4">
        <w:rPr>
          <w:rFonts w:asciiTheme="minorHAnsi" w:hAnsiTheme="minorHAnsi"/>
          <w:sz w:val="24"/>
          <w:szCs w:val="24"/>
        </w:rPr>
        <w:t xml:space="preserve"> 2020</w:t>
      </w:r>
    </w:p>
    <w:p w14:paraId="003FA893" w14:textId="77777777" w:rsidR="00F92125" w:rsidRPr="00D958B3" w:rsidRDefault="00F92125">
      <w:pPr>
        <w:rPr>
          <w:rFonts w:asciiTheme="minorHAnsi" w:hAnsiTheme="minorHAnsi"/>
          <w:sz w:val="24"/>
          <w:szCs w:val="24"/>
        </w:rPr>
      </w:pPr>
    </w:p>
    <w:sectPr w:rsidR="00F92125" w:rsidRPr="00D958B3" w:rsidSect="00A21773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8463D5"/>
    <w:multiLevelType w:val="hybridMultilevel"/>
    <w:tmpl w:val="4322BB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B20687"/>
    <w:multiLevelType w:val="hybridMultilevel"/>
    <w:tmpl w:val="26608E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22132E8"/>
    <w:multiLevelType w:val="hybridMultilevel"/>
    <w:tmpl w:val="6FA0B672"/>
    <w:lvl w:ilvl="0" w:tplc="82928AD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CE2"/>
    <w:rsid w:val="00031976"/>
    <w:rsid w:val="0008760F"/>
    <w:rsid w:val="000B291E"/>
    <w:rsid w:val="000D7C07"/>
    <w:rsid w:val="001642E5"/>
    <w:rsid w:val="002322DD"/>
    <w:rsid w:val="0024386C"/>
    <w:rsid w:val="00283A2B"/>
    <w:rsid w:val="002F3919"/>
    <w:rsid w:val="00351F2E"/>
    <w:rsid w:val="003959DE"/>
    <w:rsid w:val="003A22B6"/>
    <w:rsid w:val="00456152"/>
    <w:rsid w:val="004F62A4"/>
    <w:rsid w:val="0055363B"/>
    <w:rsid w:val="005F56A0"/>
    <w:rsid w:val="0066745D"/>
    <w:rsid w:val="0072190C"/>
    <w:rsid w:val="007842CA"/>
    <w:rsid w:val="007B4CE2"/>
    <w:rsid w:val="00893DC4"/>
    <w:rsid w:val="00895F91"/>
    <w:rsid w:val="00936BD5"/>
    <w:rsid w:val="009A031E"/>
    <w:rsid w:val="009D61EE"/>
    <w:rsid w:val="00A21773"/>
    <w:rsid w:val="00A9656C"/>
    <w:rsid w:val="00B166F9"/>
    <w:rsid w:val="00B265DB"/>
    <w:rsid w:val="00B647B3"/>
    <w:rsid w:val="00B7033E"/>
    <w:rsid w:val="00C06FEF"/>
    <w:rsid w:val="00C40907"/>
    <w:rsid w:val="00D958B3"/>
    <w:rsid w:val="00E26A2A"/>
    <w:rsid w:val="00F658F7"/>
    <w:rsid w:val="00F92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4B042"/>
  <w15:chartTrackingRefBased/>
  <w15:docId w15:val="{AE746A16-1FB3-44C9-9457-5E863F025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4CE2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B4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4CE2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D958B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26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obs@castlehill.ha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astlehillha.co.uk/about-us/jobs-with-u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Niddrie</dc:creator>
  <cp:keywords/>
  <dc:description/>
  <cp:lastModifiedBy>Linda Niddrie</cp:lastModifiedBy>
  <cp:revision>25</cp:revision>
  <dcterms:created xsi:type="dcterms:W3CDTF">2020-04-20T18:02:00Z</dcterms:created>
  <dcterms:modified xsi:type="dcterms:W3CDTF">2020-10-19T15:21:00Z</dcterms:modified>
</cp:coreProperties>
</file>