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35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119"/>
        <w:gridCol w:w="3119"/>
        <w:gridCol w:w="3119"/>
      </w:tblGrid>
      <w:tr w:rsidR="001E0D42" w:rsidRPr="00186068" w:rsidTr="00FD6641">
        <w:trPr>
          <w:trHeight w:val="368"/>
          <w:jc w:val="center"/>
        </w:trPr>
        <w:tc>
          <w:tcPr>
            <w:tcW w:w="9357" w:type="dxa"/>
            <w:gridSpan w:val="3"/>
            <w:vAlign w:val="center"/>
          </w:tcPr>
          <w:p w:rsidR="001E0D42" w:rsidRPr="00186068" w:rsidRDefault="00297EB5" w:rsidP="00E009EA">
            <w:pPr>
              <w:jc w:val="center"/>
              <w:rPr>
                <w:rFonts w:ascii="Arial" w:hAnsi="Arial" w:cs="Arial"/>
                <w:b/>
                <w:bCs/>
                <w:sz w:val="20"/>
                <w:szCs w:val="20"/>
              </w:rPr>
            </w:pPr>
            <w:r>
              <w:rPr>
                <w:rFonts w:ascii="Arial" w:hAnsi="Arial" w:cs="Arial"/>
                <w:b/>
                <w:bCs/>
                <w:sz w:val="20"/>
                <w:szCs w:val="20"/>
              </w:rPr>
              <w:t>Com</w:t>
            </w:r>
            <w:r w:rsidR="001E0D42" w:rsidRPr="00186068">
              <w:rPr>
                <w:rFonts w:ascii="Arial" w:hAnsi="Arial" w:cs="Arial"/>
                <w:b/>
                <w:bCs/>
                <w:sz w:val="20"/>
                <w:szCs w:val="20"/>
              </w:rPr>
              <w:t xml:space="preserve">munity Council </w:t>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Name</w:t>
            </w:r>
          </w:p>
        </w:tc>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Position</w:t>
            </w:r>
          </w:p>
        </w:tc>
        <w:tc>
          <w:tcPr>
            <w:tcW w:w="311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Present</w:t>
            </w:r>
          </w:p>
        </w:tc>
      </w:tr>
      <w:tr w:rsidR="001E0D42" w:rsidRPr="00186068" w:rsidTr="00FD6641">
        <w:trPr>
          <w:jc w:val="center"/>
        </w:trPr>
        <w:tc>
          <w:tcPr>
            <w:tcW w:w="3119" w:type="dxa"/>
            <w:vAlign w:val="center"/>
          </w:tcPr>
          <w:p w:rsidR="001E0D42" w:rsidRPr="00186068" w:rsidRDefault="00A906FD" w:rsidP="00257587">
            <w:pPr>
              <w:jc w:val="center"/>
              <w:rPr>
                <w:rFonts w:ascii="Arial" w:hAnsi="Arial" w:cs="Arial"/>
                <w:bCs/>
                <w:sz w:val="20"/>
                <w:szCs w:val="20"/>
              </w:rPr>
            </w:pPr>
            <w:r>
              <w:rPr>
                <w:rFonts w:ascii="Arial" w:hAnsi="Arial" w:cs="Arial"/>
                <w:sz w:val="20"/>
                <w:szCs w:val="20"/>
              </w:rPr>
              <w:t>Charlie Love</w:t>
            </w:r>
          </w:p>
        </w:tc>
        <w:tc>
          <w:tcPr>
            <w:tcW w:w="3119" w:type="dxa"/>
            <w:vAlign w:val="center"/>
          </w:tcPr>
          <w:p w:rsidR="001E0D42" w:rsidRPr="00186068" w:rsidRDefault="001E0D42" w:rsidP="001E0D42">
            <w:pPr>
              <w:jc w:val="center"/>
              <w:rPr>
                <w:rFonts w:ascii="Arial" w:hAnsi="Arial" w:cs="Arial"/>
                <w:bCs/>
                <w:sz w:val="20"/>
                <w:szCs w:val="20"/>
              </w:rPr>
            </w:pPr>
            <w:r w:rsidRPr="00186068">
              <w:rPr>
                <w:rFonts w:ascii="Arial" w:hAnsi="Arial" w:cs="Arial"/>
                <w:sz w:val="20"/>
                <w:szCs w:val="20"/>
              </w:rPr>
              <w:t>Chair</w:t>
            </w:r>
            <w:r w:rsidR="00710D3B" w:rsidRPr="00186068">
              <w:rPr>
                <w:rFonts w:ascii="Arial" w:hAnsi="Arial" w:cs="Arial"/>
                <w:sz w:val="20"/>
                <w:szCs w:val="20"/>
              </w:rPr>
              <w:t>person</w:t>
            </w:r>
          </w:p>
        </w:tc>
        <w:tc>
          <w:tcPr>
            <w:tcW w:w="3119" w:type="dxa"/>
            <w:vAlign w:val="center"/>
          </w:tcPr>
          <w:p w:rsidR="001E0D42" w:rsidRPr="00186068" w:rsidRDefault="00574675" w:rsidP="00306715">
            <w:pPr>
              <w:jc w:val="center"/>
              <w:rPr>
                <w:rFonts w:ascii="Arial" w:hAnsi="Arial" w:cs="Arial"/>
                <w:bCs/>
                <w:sz w:val="20"/>
                <w:szCs w:val="20"/>
              </w:rPr>
            </w:pPr>
            <w:r w:rsidRPr="00186068">
              <w:rPr>
                <w:rFonts w:ascii="Arial" w:hAnsi="Arial" w:cs="Arial"/>
                <w:bCs/>
                <w:sz w:val="20"/>
                <w:szCs w:val="20"/>
              </w:rPr>
              <w:sym w:font="Wingdings" w:char="F0FC"/>
            </w:r>
          </w:p>
        </w:tc>
      </w:tr>
      <w:tr w:rsidR="001E0D42" w:rsidRPr="00186068" w:rsidTr="00FD6641">
        <w:trPr>
          <w:jc w:val="center"/>
        </w:trPr>
        <w:tc>
          <w:tcPr>
            <w:tcW w:w="3119" w:type="dxa"/>
            <w:vAlign w:val="center"/>
          </w:tcPr>
          <w:p w:rsidR="001E0D42" w:rsidRPr="00186068" w:rsidRDefault="00A906FD" w:rsidP="00A906FD">
            <w:pPr>
              <w:jc w:val="center"/>
              <w:rPr>
                <w:rFonts w:ascii="Arial" w:hAnsi="Arial" w:cs="Arial"/>
                <w:sz w:val="20"/>
                <w:szCs w:val="20"/>
              </w:rPr>
            </w:pPr>
            <w:r>
              <w:rPr>
                <w:rFonts w:ascii="Arial" w:hAnsi="Arial" w:cs="Arial"/>
                <w:sz w:val="20"/>
                <w:szCs w:val="20"/>
              </w:rPr>
              <w:t>Heather Brock</w:t>
            </w:r>
          </w:p>
        </w:tc>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Deputy Chair</w:t>
            </w:r>
            <w:r w:rsidR="00710D3B" w:rsidRPr="00186068">
              <w:rPr>
                <w:rFonts w:ascii="Arial" w:hAnsi="Arial" w:cs="Arial"/>
                <w:sz w:val="20"/>
                <w:szCs w:val="20"/>
              </w:rPr>
              <w:t>person</w:t>
            </w:r>
          </w:p>
        </w:tc>
        <w:tc>
          <w:tcPr>
            <w:tcW w:w="3119" w:type="dxa"/>
            <w:vAlign w:val="center"/>
          </w:tcPr>
          <w:p w:rsidR="001E0D42" w:rsidRPr="00186068" w:rsidRDefault="00A906FD" w:rsidP="00306715">
            <w:pPr>
              <w:jc w:val="center"/>
              <w:rPr>
                <w:rFonts w:ascii="Arial" w:hAnsi="Arial" w:cs="Arial"/>
                <w:bCs/>
                <w:sz w:val="20"/>
                <w:szCs w:val="20"/>
              </w:rPr>
            </w:pPr>
            <w:r w:rsidRPr="00186068">
              <w:rPr>
                <w:rFonts w:ascii="Arial" w:hAnsi="Arial" w:cs="Arial"/>
                <w:bCs/>
                <w:sz w:val="20"/>
                <w:szCs w:val="20"/>
              </w:rPr>
              <w:sym w:font="Wingdings" w:char="F0FC"/>
            </w:r>
          </w:p>
        </w:tc>
      </w:tr>
      <w:tr w:rsidR="001E0D42" w:rsidRPr="00186068" w:rsidTr="00FD6641">
        <w:trPr>
          <w:jc w:val="center"/>
        </w:trPr>
        <w:tc>
          <w:tcPr>
            <w:tcW w:w="3119" w:type="dxa"/>
            <w:vAlign w:val="center"/>
          </w:tcPr>
          <w:p w:rsidR="001E0D42" w:rsidRPr="00B86368" w:rsidRDefault="00A906FD" w:rsidP="00B86368">
            <w:pPr>
              <w:jc w:val="center"/>
              <w:rPr>
                <w:rFonts w:ascii="Arial" w:hAnsi="Arial" w:cs="Arial"/>
                <w:b/>
                <w:bCs/>
                <w:sz w:val="20"/>
                <w:szCs w:val="20"/>
              </w:rPr>
            </w:pPr>
            <w:r>
              <w:rPr>
                <w:rFonts w:ascii="Arial" w:hAnsi="Arial" w:cs="Arial"/>
                <w:sz w:val="20"/>
                <w:szCs w:val="20"/>
              </w:rPr>
              <w:t>(vacant)</w:t>
            </w:r>
          </w:p>
        </w:tc>
        <w:tc>
          <w:tcPr>
            <w:tcW w:w="3119" w:type="dxa"/>
            <w:vAlign w:val="center"/>
          </w:tcPr>
          <w:p w:rsidR="001E0D42" w:rsidRPr="00186068" w:rsidRDefault="001E0D42" w:rsidP="001E0D42">
            <w:pPr>
              <w:jc w:val="center"/>
              <w:rPr>
                <w:rFonts w:ascii="Arial" w:hAnsi="Arial" w:cs="Arial"/>
                <w:bCs/>
                <w:sz w:val="20"/>
                <w:szCs w:val="20"/>
              </w:rPr>
            </w:pPr>
            <w:r w:rsidRPr="00186068">
              <w:rPr>
                <w:rFonts w:ascii="Arial" w:hAnsi="Arial" w:cs="Arial"/>
                <w:sz w:val="20"/>
                <w:szCs w:val="20"/>
              </w:rPr>
              <w:t>Secretary</w:t>
            </w:r>
          </w:p>
        </w:tc>
        <w:tc>
          <w:tcPr>
            <w:tcW w:w="3119" w:type="dxa"/>
            <w:vAlign w:val="center"/>
          </w:tcPr>
          <w:p w:rsidR="001E0D42" w:rsidRPr="00186068" w:rsidRDefault="00A906FD" w:rsidP="00306715">
            <w:pPr>
              <w:jc w:val="center"/>
              <w:rPr>
                <w:rFonts w:ascii="Arial" w:hAnsi="Arial" w:cs="Arial"/>
                <w:bCs/>
                <w:sz w:val="20"/>
                <w:szCs w:val="20"/>
              </w:rPr>
            </w:pPr>
            <w:r w:rsidRPr="00186068">
              <w:rPr>
                <w:rFonts w:ascii="Arial" w:hAnsi="Arial" w:cs="Arial"/>
                <w:bCs/>
                <w:sz w:val="20"/>
                <w:szCs w:val="20"/>
              </w:rPr>
              <w:t>X</w:t>
            </w:r>
          </w:p>
        </w:tc>
      </w:tr>
      <w:tr w:rsidR="001E0D42" w:rsidRPr="00186068" w:rsidTr="00FD6641">
        <w:trPr>
          <w:jc w:val="center"/>
        </w:trPr>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David Ritchie</w:t>
            </w:r>
          </w:p>
        </w:tc>
        <w:tc>
          <w:tcPr>
            <w:tcW w:w="3119" w:type="dxa"/>
            <w:vAlign w:val="center"/>
          </w:tcPr>
          <w:p w:rsidR="001E0D42" w:rsidRPr="00186068" w:rsidRDefault="001E0D42" w:rsidP="001E0D42">
            <w:pPr>
              <w:jc w:val="center"/>
              <w:rPr>
                <w:rFonts w:ascii="Arial" w:hAnsi="Arial" w:cs="Arial"/>
                <w:sz w:val="20"/>
                <w:szCs w:val="20"/>
              </w:rPr>
            </w:pPr>
            <w:r w:rsidRPr="00186068">
              <w:rPr>
                <w:rFonts w:ascii="Arial" w:hAnsi="Arial" w:cs="Arial"/>
                <w:sz w:val="20"/>
                <w:szCs w:val="20"/>
              </w:rPr>
              <w:t>Treasurer</w:t>
            </w:r>
          </w:p>
        </w:tc>
        <w:tc>
          <w:tcPr>
            <w:tcW w:w="3119" w:type="dxa"/>
            <w:vAlign w:val="center"/>
          </w:tcPr>
          <w:p w:rsidR="001E0D42" w:rsidRPr="00186068" w:rsidRDefault="00B31945" w:rsidP="00306715">
            <w:pPr>
              <w:jc w:val="center"/>
              <w:rPr>
                <w:rFonts w:ascii="Arial" w:hAnsi="Arial" w:cs="Arial"/>
                <w:bCs/>
                <w:sz w:val="20"/>
                <w:szCs w:val="20"/>
              </w:rPr>
            </w:pPr>
            <w:r w:rsidRPr="00186068">
              <w:rPr>
                <w:rFonts w:ascii="Arial" w:hAnsi="Arial" w:cs="Arial"/>
                <w:bCs/>
                <w:sz w:val="20"/>
                <w:szCs w:val="20"/>
              </w:rPr>
              <w:sym w:font="Wingdings" w:char="F0FC"/>
            </w:r>
          </w:p>
        </w:tc>
      </w:tr>
      <w:tr w:rsidR="00306715" w:rsidRPr="00186068" w:rsidTr="00FD6641">
        <w:trPr>
          <w:jc w:val="center"/>
        </w:trPr>
        <w:tc>
          <w:tcPr>
            <w:tcW w:w="3119" w:type="dxa"/>
            <w:vAlign w:val="center"/>
          </w:tcPr>
          <w:p w:rsidR="00306715" w:rsidRPr="00186068" w:rsidRDefault="001D69BC" w:rsidP="00204549">
            <w:pPr>
              <w:jc w:val="center"/>
              <w:rPr>
                <w:rFonts w:ascii="Arial" w:hAnsi="Arial" w:cs="Arial"/>
                <w:sz w:val="20"/>
                <w:szCs w:val="20"/>
              </w:rPr>
            </w:pPr>
            <w:r>
              <w:rPr>
                <w:rFonts w:ascii="Arial" w:hAnsi="Arial" w:cs="Arial"/>
                <w:sz w:val="20"/>
                <w:szCs w:val="20"/>
              </w:rPr>
              <w:t xml:space="preserve"> </w:t>
            </w:r>
            <w:r w:rsidR="002257E5">
              <w:rPr>
                <w:rFonts w:ascii="Arial" w:hAnsi="Arial" w:cs="Arial"/>
                <w:sz w:val="20"/>
                <w:szCs w:val="20"/>
              </w:rPr>
              <w:t xml:space="preserve"> </w:t>
            </w:r>
            <w:r w:rsidR="00204549">
              <w:rPr>
                <w:rFonts w:ascii="Arial" w:hAnsi="Arial" w:cs="Arial"/>
                <w:sz w:val="20"/>
                <w:szCs w:val="20"/>
              </w:rPr>
              <w:t>(vacant)</w:t>
            </w:r>
          </w:p>
        </w:tc>
        <w:tc>
          <w:tcPr>
            <w:tcW w:w="3119" w:type="dxa"/>
            <w:vAlign w:val="center"/>
          </w:tcPr>
          <w:p w:rsidR="00306715" w:rsidRPr="00186068" w:rsidRDefault="00306715" w:rsidP="001E0D42">
            <w:pPr>
              <w:jc w:val="center"/>
              <w:rPr>
                <w:rFonts w:ascii="Arial" w:hAnsi="Arial" w:cs="Arial"/>
                <w:sz w:val="20"/>
                <w:szCs w:val="20"/>
              </w:rPr>
            </w:pPr>
            <w:r w:rsidRPr="00186068">
              <w:rPr>
                <w:rFonts w:ascii="Arial" w:hAnsi="Arial" w:cs="Arial"/>
                <w:sz w:val="20"/>
                <w:szCs w:val="20"/>
              </w:rPr>
              <w:t>Minutes Secretary</w:t>
            </w:r>
          </w:p>
        </w:tc>
        <w:tc>
          <w:tcPr>
            <w:tcW w:w="3119" w:type="dxa"/>
            <w:vAlign w:val="center"/>
          </w:tcPr>
          <w:p w:rsidR="00306715" w:rsidRPr="00186068" w:rsidRDefault="00DC2521" w:rsidP="00065DCF">
            <w:pPr>
              <w:jc w:val="center"/>
              <w:rPr>
                <w:rFonts w:ascii="Arial" w:hAnsi="Arial" w:cs="Arial"/>
                <w:sz w:val="20"/>
                <w:szCs w:val="20"/>
              </w:rPr>
            </w:pPr>
            <w:r w:rsidRPr="00186068">
              <w:rPr>
                <w:rFonts w:ascii="Arial" w:hAnsi="Arial" w:cs="Arial"/>
                <w:bCs/>
                <w:sz w:val="20"/>
                <w:szCs w:val="20"/>
              </w:rPr>
              <w:t>X</w:t>
            </w:r>
          </w:p>
        </w:tc>
      </w:tr>
      <w:tr w:rsidR="00A50DD1" w:rsidRPr="00186068" w:rsidTr="00FD6641">
        <w:trPr>
          <w:jc w:val="center"/>
        </w:trPr>
        <w:tc>
          <w:tcPr>
            <w:tcW w:w="3119" w:type="dxa"/>
            <w:vAlign w:val="center"/>
          </w:tcPr>
          <w:p w:rsidR="00A50DD1" w:rsidRPr="00186068" w:rsidRDefault="00A906FD" w:rsidP="001E0D42">
            <w:pPr>
              <w:jc w:val="center"/>
              <w:rPr>
                <w:rFonts w:ascii="Arial" w:hAnsi="Arial" w:cs="Arial"/>
                <w:bCs/>
                <w:sz w:val="20"/>
                <w:szCs w:val="20"/>
              </w:rPr>
            </w:pPr>
            <w:r>
              <w:rPr>
                <w:rFonts w:ascii="Arial" w:hAnsi="Arial" w:cs="Arial"/>
                <w:bCs/>
                <w:sz w:val="20"/>
                <w:szCs w:val="20"/>
              </w:rPr>
              <w:t>Raymond Swaffield</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9E01E8" w:rsidP="007617DF">
            <w:pPr>
              <w:jc w:val="center"/>
              <w:rPr>
                <w:rFonts w:ascii="Arial" w:hAnsi="Arial" w:cs="Arial"/>
                <w:bCs/>
                <w:sz w:val="20"/>
                <w:szCs w:val="20"/>
              </w:rPr>
            </w:pPr>
            <w:r w:rsidRPr="00186068">
              <w:rPr>
                <w:rFonts w:ascii="Arial" w:hAnsi="Arial" w:cs="Arial"/>
                <w:bCs/>
                <w:sz w:val="20"/>
                <w:szCs w:val="20"/>
              </w:rPr>
              <w:t>X</w:t>
            </w:r>
          </w:p>
        </w:tc>
      </w:tr>
      <w:tr w:rsidR="00D2067F" w:rsidRPr="00186068" w:rsidTr="007617DF">
        <w:trPr>
          <w:jc w:val="center"/>
        </w:trPr>
        <w:tc>
          <w:tcPr>
            <w:tcW w:w="3119" w:type="dxa"/>
            <w:vAlign w:val="center"/>
          </w:tcPr>
          <w:p w:rsidR="00D2067F" w:rsidRPr="00186068" w:rsidRDefault="00066836" w:rsidP="007617DF">
            <w:pPr>
              <w:jc w:val="center"/>
              <w:rPr>
                <w:rFonts w:ascii="Arial" w:hAnsi="Arial" w:cs="Arial"/>
                <w:bCs/>
                <w:sz w:val="20"/>
                <w:szCs w:val="20"/>
              </w:rPr>
            </w:pPr>
            <w:r>
              <w:rPr>
                <w:rFonts w:ascii="Arial" w:hAnsi="Arial" w:cs="Arial"/>
                <w:bCs/>
                <w:sz w:val="20"/>
                <w:szCs w:val="20"/>
              </w:rPr>
              <w:t>Bill Loudo</w:t>
            </w:r>
            <w:r w:rsidR="00A906FD">
              <w:rPr>
                <w:rFonts w:ascii="Arial" w:hAnsi="Arial" w:cs="Arial"/>
                <w:bCs/>
                <w:sz w:val="20"/>
                <w:szCs w:val="20"/>
              </w:rPr>
              <w:t>n</w:t>
            </w:r>
          </w:p>
        </w:tc>
        <w:tc>
          <w:tcPr>
            <w:tcW w:w="3119" w:type="dxa"/>
            <w:vAlign w:val="center"/>
          </w:tcPr>
          <w:p w:rsidR="00D2067F" w:rsidRPr="00186068" w:rsidRDefault="00D2067F"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D2067F" w:rsidRPr="00186068" w:rsidRDefault="00DC2521"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906FD" w:rsidP="007617DF">
            <w:pPr>
              <w:jc w:val="center"/>
              <w:rPr>
                <w:rFonts w:ascii="Arial" w:hAnsi="Arial" w:cs="Arial"/>
                <w:sz w:val="20"/>
                <w:szCs w:val="20"/>
              </w:rPr>
            </w:pPr>
            <w:r>
              <w:rPr>
                <w:rFonts w:ascii="Arial" w:hAnsi="Arial" w:cs="Arial"/>
                <w:sz w:val="20"/>
                <w:szCs w:val="20"/>
              </w:rPr>
              <w:t>Dawn Anderson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DC2521" w:rsidP="007617DF">
            <w:pPr>
              <w:jc w:val="center"/>
              <w:rPr>
                <w:rFonts w:ascii="Arial" w:hAnsi="Arial" w:cs="Arial"/>
                <w:bCs/>
                <w:sz w:val="20"/>
                <w:szCs w:val="20"/>
              </w:rPr>
            </w:pPr>
            <w:r w:rsidRPr="00186068">
              <w:rPr>
                <w:rFonts w:ascii="Arial" w:hAnsi="Arial" w:cs="Arial"/>
                <w:bCs/>
                <w:sz w:val="20"/>
                <w:szCs w:val="20"/>
              </w:rPr>
              <w:sym w:font="Wingdings" w:char="F0FC"/>
            </w:r>
          </w:p>
        </w:tc>
      </w:tr>
      <w:tr w:rsidR="00A50DD1" w:rsidRPr="00186068" w:rsidTr="00FD6641">
        <w:trPr>
          <w:jc w:val="center"/>
        </w:trPr>
        <w:tc>
          <w:tcPr>
            <w:tcW w:w="3119" w:type="dxa"/>
            <w:vAlign w:val="center"/>
          </w:tcPr>
          <w:p w:rsidR="00A50DD1" w:rsidRPr="00186068" w:rsidRDefault="00A906FD" w:rsidP="007617DF">
            <w:pPr>
              <w:jc w:val="center"/>
              <w:rPr>
                <w:rFonts w:ascii="Arial" w:hAnsi="Arial" w:cs="Arial"/>
                <w:sz w:val="20"/>
                <w:szCs w:val="20"/>
              </w:rPr>
            </w:pPr>
            <w:r>
              <w:rPr>
                <w:rFonts w:ascii="Arial" w:hAnsi="Arial" w:cs="Arial"/>
                <w:sz w:val="20"/>
                <w:szCs w:val="20"/>
              </w:rPr>
              <w:t>Kate Lumsden</w:t>
            </w:r>
          </w:p>
        </w:tc>
        <w:tc>
          <w:tcPr>
            <w:tcW w:w="3119" w:type="dxa"/>
            <w:vAlign w:val="center"/>
          </w:tcPr>
          <w:p w:rsidR="00A50DD1" w:rsidRPr="00186068" w:rsidRDefault="00A50DD1" w:rsidP="007617DF">
            <w:pPr>
              <w:jc w:val="center"/>
              <w:rPr>
                <w:rFonts w:ascii="Arial" w:hAnsi="Arial" w:cs="Arial"/>
                <w:sz w:val="20"/>
                <w:szCs w:val="20"/>
              </w:rPr>
            </w:pPr>
            <w:r w:rsidRPr="00186068">
              <w:rPr>
                <w:rFonts w:ascii="Arial" w:hAnsi="Arial" w:cs="Arial"/>
                <w:sz w:val="20"/>
                <w:szCs w:val="20"/>
              </w:rPr>
              <w:t>Member</w:t>
            </w:r>
          </w:p>
        </w:tc>
        <w:tc>
          <w:tcPr>
            <w:tcW w:w="3119" w:type="dxa"/>
            <w:vAlign w:val="center"/>
          </w:tcPr>
          <w:p w:rsidR="00A50DD1" w:rsidRPr="00186068" w:rsidRDefault="00846130" w:rsidP="007617DF">
            <w:pPr>
              <w:jc w:val="center"/>
              <w:rPr>
                <w:rFonts w:ascii="Arial" w:hAnsi="Arial" w:cs="Arial"/>
                <w:sz w:val="20"/>
                <w:szCs w:val="20"/>
              </w:rPr>
            </w:pPr>
            <w:r w:rsidRPr="00186068">
              <w:rPr>
                <w:rFonts w:ascii="Arial" w:hAnsi="Arial" w:cs="Arial"/>
                <w:bCs/>
                <w:sz w:val="20"/>
                <w:szCs w:val="20"/>
              </w:rPr>
              <w:sym w:font="Wingdings" w:char="F0FC"/>
            </w:r>
          </w:p>
        </w:tc>
      </w:tr>
      <w:tr w:rsidR="00CB7999" w:rsidRPr="00186068" w:rsidTr="00FD6641">
        <w:trPr>
          <w:jc w:val="center"/>
        </w:trPr>
        <w:tc>
          <w:tcPr>
            <w:tcW w:w="3119" w:type="dxa"/>
            <w:vAlign w:val="center"/>
          </w:tcPr>
          <w:p w:rsidR="00CB7999" w:rsidRPr="00186068" w:rsidRDefault="00A906FD" w:rsidP="007617DF">
            <w:pPr>
              <w:jc w:val="center"/>
              <w:rPr>
                <w:rFonts w:ascii="Arial" w:hAnsi="Arial" w:cs="Arial"/>
                <w:sz w:val="20"/>
                <w:szCs w:val="20"/>
              </w:rPr>
            </w:pPr>
            <w:r>
              <w:rPr>
                <w:rFonts w:ascii="Arial" w:hAnsi="Arial" w:cs="Arial"/>
                <w:sz w:val="20"/>
                <w:szCs w:val="20"/>
              </w:rPr>
              <w:t>Heather Coull</w:t>
            </w:r>
          </w:p>
        </w:tc>
        <w:tc>
          <w:tcPr>
            <w:tcW w:w="3119" w:type="dxa"/>
            <w:vAlign w:val="center"/>
          </w:tcPr>
          <w:p w:rsidR="00CB7999" w:rsidRPr="00186068" w:rsidRDefault="00CB7999" w:rsidP="007617DF">
            <w:pPr>
              <w:jc w:val="center"/>
              <w:rPr>
                <w:rFonts w:ascii="Arial" w:hAnsi="Arial" w:cs="Arial"/>
                <w:sz w:val="20"/>
                <w:szCs w:val="20"/>
              </w:rPr>
            </w:pPr>
            <w:r>
              <w:rPr>
                <w:rFonts w:ascii="Arial" w:hAnsi="Arial" w:cs="Arial"/>
                <w:sz w:val="20"/>
                <w:szCs w:val="20"/>
              </w:rPr>
              <w:t>Member</w:t>
            </w:r>
          </w:p>
        </w:tc>
        <w:tc>
          <w:tcPr>
            <w:tcW w:w="3119" w:type="dxa"/>
            <w:vAlign w:val="center"/>
          </w:tcPr>
          <w:p w:rsidR="00CB7999" w:rsidRPr="00186068" w:rsidRDefault="003512E2" w:rsidP="007617DF">
            <w:pPr>
              <w:jc w:val="center"/>
              <w:rPr>
                <w:rFonts w:ascii="Arial" w:hAnsi="Arial" w:cs="Arial"/>
                <w:bCs/>
                <w:sz w:val="20"/>
                <w:szCs w:val="20"/>
              </w:rPr>
            </w:pPr>
            <w:r w:rsidRPr="00186068">
              <w:rPr>
                <w:rFonts w:ascii="Arial" w:hAnsi="Arial" w:cs="Arial"/>
                <w:bCs/>
                <w:sz w:val="20"/>
                <w:szCs w:val="20"/>
              </w:rPr>
              <w:sym w:font="Wingdings" w:char="F0FC"/>
            </w:r>
          </w:p>
        </w:tc>
      </w:tr>
      <w:tr w:rsidR="0047267F" w:rsidRPr="00186068" w:rsidTr="00FD6641">
        <w:trPr>
          <w:jc w:val="center"/>
        </w:trPr>
        <w:tc>
          <w:tcPr>
            <w:tcW w:w="3119" w:type="dxa"/>
            <w:tcBorders>
              <w:bottom w:val="single" w:sz="4" w:space="0" w:color="000000"/>
            </w:tcBorders>
            <w:vAlign w:val="center"/>
          </w:tcPr>
          <w:p w:rsidR="0047267F" w:rsidRPr="00186068" w:rsidRDefault="00A906FD" w:rsidP="007617DF">
            <w:pPr>
              <w:jc w:val="center"/>
              <w:rPr>
                <w:rFonts w:ascii="Arial" w:hAnsi="Arial" w:cs="Arial"/>
                <w:sz w:val="20"/>
                <w:szCs w:val="20"/>
              </w:rPr>
            </w:pPr>
            <w:r>
              <w:rPr>
                <w:rFonts w:ascii="Arial" w:hAnsi="Arial" w:cs="Arial"/>
                <w:sz w:val="20"/>
                <w:szCs w:val="20"/>
              </w:rPr>
              <w:t>Alan Eastell</w:t>
            </w:r>
          </w:p>
        </w:tc>
        <w:tc>
          <w:tcPr>
            <w:tcW w:w="3119" w:type="dxa"/>
            <w:tcBorders>
              <w:bottom w:val="single" w:sz="4" w:space="0" w:color="000000"/>
            </w:tcBorders>
            <w:vAlign w:val="center"/>
          </w:tcPr>
          <w:p w:rsidR="0047267F" w:rsidRPr="00186068" w:rsidRDefault="0047267F" w:rsidP="007617DF">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47267F" w:rsidRDefault="00A906FD" w:rsidP="007617DF">
            <w:pPr>
              <w:jc w:val="center"/>
              <w:rPr>
                <w:rFonts w:ascii="Arial" w:hAnsi="Arial" w:cs="Arial"/>
                <w:bCs/>
                <w:sz w:val="20"/>
                <w:szCs w:val="20"/>
              </w:rPr>
            </w:pPr>
            <w:r w:rsidRPr="00186068">
              <w:rPr>
                <w:rFonts w:ascii="Arial" w:hAnsi="Arial" w:cs="Arial"/>
                <w:bCs/>
                <w:sz w:val="20"/>
                <w:szCs w:val="20"/>
              </w:rPr>
              <w:sym w:font="Wingdings" w:char="F0FC"/>
            </w:r>
          </w:p>
        </w:tc>
      </w:tr>
      <w:tr w:rsidR="006001AB" w:rsidRPr="00186068" w:rsidTr="00FD6641">
        <w:trPr>
          <w:jc w:val="center"/>
        </w:trPr>
        <w:tc>
          <w:tcPr>
            <w:tcW w:w="3119" w:type="dxa"/>
            <w:tcBorders>
              <w:bottom w:val="single" w:sz="4" w:space="0" w:color="000000"/>
            </w:tcBorders>
            <w:vAlign w:val="center"/>
          </w:tcPr>
          <w:p w:rsidR="006001AB" w:rsidRDefault="00A906FD" w:rsidP="007617DF">
            <w:pPr>
              <w:jc w:val="center"/>
              <w:rPr>
                <w:rFonts w:ascii="Arial" w:hAnsi="Arial" w:cs="Arial"/>
                <w:sz w:val="20"/>
                <w:szCs w:val="20"/>
              </w:rPr>
            </w:pPr>
            <w:r>
              <w:rPr>
                <w:rFonts w:ascii="Arial" w:hAnsi="Arial" w:cs="Arial"/>
                <w:sz w:val="20"/>
                <w:szCs w:val="20"/>
              </w:rPr>
              <w:t xml:space="preserve">John Long </w:t>
            </w:r>
          </w:p>
        </w:tc>
        <w:tc>
          <w:tcPr>
            <w:tcW w:w="3119" w:type="dxa"/>
            <w:tcBorders>
              <w:bottom w:val="single" w:sz="4" w:space="0" w:color="000000"/>
            </w:tcBorders>
            <w:vAlign w:val="center"/>
          </w:tcPr>
          <w:p w:rsidR="006001AB" w:rsidRDefault="006001AB" w:rsidP="004D2634">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6001AB" w:rsidRPr="00186068" w:rsidRDefault="00DC2521" w:rsidP="007617DF">
            <w:pPr>
              <w:jc w:val="center"/>
              <w:rPr>
                <w:rFonts w:ascii="Arial" w:hAnsi="Arial" w:cs="Arial"/>
                <w:bCs/>
                <w:sz w:val="20"/>
                <w:szCs w:val="20"/>
              </w:rPr>
            </w:pPr>
            <w:r w:rsidRPr="00186068">
              <w:rPr>
                <w:rFonts w:ascii="Arial" w:hAnsi="Arial" w:cs="Arial"/>
                <w:bCs/>
                <w:sz w:val="20"/>
                <w:szCs w:val="20"/>
              </w:rPr>
              <w:sym w:font="Wingdings" w:char="F0FC"/>
            </w:r>
          </w:p>
        </w:tc>
      </w:tr>
      <w:tr w:rsidR="006001AB" w:rsidRPr="00186068" w:rsidTr="00FD6641">
        <w:trPr>
          <w:jc w:val="center"/>
        </w:trPr>
        <w:tc>
          <w:tcPr>
            <w:tcW w:w="3119" w:type="dxa"/>
            <w:tcBorders>
              <w:bottom w:val="single" w:sz="4" w:space="0" w:color="000000"/>
            </w:tcBorders>
            <w:vAlign w:val="center"/>
          </w:tcPr>
          <w:p w:rsidR="006001AB" w:rsidRDefault="00A906FD" w:rsidP="007617DF">
            <w:pPr>
              <w:jc w:val="center"/>
              <w:rPr>
                <w:rFonts w:ascii="Arial" w:hAnsi="Arial" w:cs="Arial"/>
                <w:sz w:val="20"/>
                <w:szCs w:val="20"/>
              </w:rPr>
            </w:pPr>
            <w:r>
              <w:rPr>
                <w:rFonts w:ascii="Arial" w:hAnsi="Arial" w:cs="Arial"/>
                <w:sz w:val="20"/>
                <w:szCs w:val="20"/>
              </w:rPr>
              <w:t>Diane Priestley</w:t>
            </w:r>
          </w:p>
        </w:tc>
        <w:tc>
          <w:tcPr>
            <w:tcW w:w="3119" w:type="dxa"/>
            <w:tcBorders>
              <w:bottom w:val="single" w:sz="4" w:space="0" w:color="000000"/>
            </w:tcBorders>
            <w:vAlign w:val="center"/>
          </w:tcPr>
          <w:p w:rsidR="006001AB" w:rsidRDefault="006001AB" w:rsidP="004D2634">
            <w:pPr>
              <w:jc w:val="center"/>
              <w:rPr>
                <w:rFonts w:ascii="Arial" w:hAnsi="Arial" w:cs="Arial"/>
                <w:sz w:val="20"/>
                <w:szCs w:val="20"/>
              </w:rPr>
            </w:pPr>
            <w:r>
              <w:rPr>
                <w:rFonts w:ascii="Arial" w:hAnsi="Arial" w:cs="Arial"/>
                <w:sz w:val="20"/>
                <w:szCs w:val="20"/>
              </w:rPr>
              <w:t xml:space="preserve">Member </w:t>
            </w:r>
          </w:p>
        </w:tc>
        <w:tc>
          <w:tcPr>
            <w:tcW w:w="3119" w:type="dxa"/>
            <w:tcBorders>
              <w:bottom w:val="single" w:sz="4" w:space="0" w:color="000000"/>
            </w:tcBorders>
            <w:vAlign w:val="center"/>
          </w:tcPr>
          <w:p w:rsidR="006001AB" w:rsidRPr="00186068" w:rsidRDefault="00B31945" w:rsidP="007617DF">
            <w:pPr>
              <w:jc w:val="center"/>
              <w:rPr>
                <w:rFonts w:ascii="Arial" w:hAnsi="Arial" w:cs="Arial"/>
                <w:bCs/>
                <w:sz w:val="20"/>
                <w:szCs w:val="20"/>
              </w:rPr>
            </w:pPr>
            <w:r w:rsidRPr="00186068">
              <w:rPr>
                <w:rFonts w:ascii="Arial" w:hAnsi="Arial" w:cs="Arial"/>
                <w:bCs/>
                <w:sz w:val="20"/>
                <w:szCs w:val="20"/>
              </w:rPr>
              <w:sym w:font="Wingdings" w:char="F0FC"/>
            </w:r>
          </w:p>
        </w:tc>
      </w:tr>
      <w:tr w:rsidR="00E22052" w:rsidRPr="00186068" w:rsidTr="00FD6641">
        <w:trPr>
          <w:jc w:val="center"/>
        </w:trPr>
        <w:tc>
          <w:tcPr>
            <w:tcW w:w="3119" w:type="dxa"/>
            <w:tcBorders>
              <w:bottom w:val="single" w:sz="4" w:space="0" w:color="000000"/>
            </w:tcBorders>
            <w:vAlign w:val="center"/>
          </w:tcPr>
          <w:p w:rsidR="00E22052" w:rsidRDefault="00A906FD" w:rsidP="007617DF">
            <w:pPr>
              <w:jc w:val="center"/>
              <w:rPr>
                <w:rFonts w:ascii="Arial" w:hAnsi="Arial" w:cs="Arial"/>
                <w:sz w:val="20"/>
                <w:szCs w:val="20"/>
              </w:rPr>
            </w:pPr>
            <w:r>
              <w:rPr>
                <w:rFonts w:ascii="Arial" w:hAnsi="Arial" w:cs="Arial"/>
                <w:sz w:val="20"/>
                <w:szCs w:val="20"/>
              </w:rPr>
              <w:t>John Thornton</w:t>
            </w:r>
          </w:p>
        </w:tc>
        <w:tc>
          <w:tcPr>
            <w:tcW w:w="3119" w:type="dxa"/>
            <w:tcBorders>
              <w:bottom w:val="single" w:sz="4" w:space="0" w:color="000000"/>
            </w:tcBorders>
            <w:vAlign w:val="center"/>
          </w:tcPr>
          <w:p w:rsidR="00E22052" w:rsidRDefault="00A93B9A" w:rsidP="00A93B9A">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E22052" w:rsidRPr="00186068" w:rsidRDefault="00DC2521" w:rsidP="007617DF">
            <w:pPr>
              <w:jc w:val="center"/>
              <w:rPr>
                <w:rFonts w:ascii="Arial" w:hAnsi="Arial" w:cs="Arial"/>
                <w:bCs/>
                <w:sz w:val="20"/>
                <w:szCs w:val="20"/>
              </w:rPr>
            </w:pPr>
            <w:r w:rsidRPr="00186068">
              <w:rPr>
                <w:rFonts w:ascii="Arial" w:hAnsi="Arial" w:cs="Arial"/>
                <w:bCs/>
                <w:sz w:val="20"/>
                <w:szCs w:val="20"/>
              </w:rPr>
              <w:sym w:font="Wingdings" w:char="F0FC"/>
            </w:r>
          </w:p>
        </w:tc>
      </w:tr>
      <w:tr w:rsidR="009B4F65" w:rsidRPr="00186068" w:rsidTr="00FD6641">
        <w:trPr>
          <w:jc w:val="center"/>
        </w:trPr>
        <w:tc>
          <w:tcPr>
            <w:tcW w:w="3119" w:type="dxa"/>
            <w:tcBorders>
              <w:bottom w:val="single" w:sz="4" w:space="0" w:color="000000"/>
            </w:tcBorders>
            <w:vAlign w:val="center"/>
          </w:tcPr>
          <w:p w:rsidR="009B4F65" w:rsidRDefault="00A906FD" w:rsidP="007617DF">
            <w:pPr>
              <w:jc w:val="center"/>
              <w:rPr>
                <w:rFonts w:ascii="Arial" w:hAnsi="Arial" w:cs="Arial"/>
                <w:sz w:val="20"/>
                <w:szCs w:val="20"/>
              </w:rPr>
            </w:pPr>
            <w:r>
              <w:rPr>
                <w:rFonts w:ascii="Arial" w:hAnsi="Arial" w:cs="Arial"/>
                <w:sz w:val="20"/>
                <w:szCs w:val="20"/>
              </w:rPr>
              <w:t>Clare Davidson</w:t>
            </w:r>
          </w:p>
        </w:tc>
        <w:tc>
          <w:tcPr>
            <w:tcW w:w="3119" w:type="dxa"/>
            <w:tcBorders>
              <w:bottom w:val="single" w:sz="4" w:space="0" w:color="000000"/>
            </w:tcBorders>
            <w:vAlign w:val="center"/>
          </w:tcPr>
          <w:p w:rsidR="009B4F65" w:rsidRDefault="0008106C" w:rsidP="0008106C">
            <w:pPr>
              <w:jc w:val="center"/>
              <w:rPr>
                <w:rFonts w:ascii="Arial" w:hAnsi="Arial" w:cs="Arial"/>
                <w:sz w:val="20"/>
                <w:szCs w:val="20"/>
              </w:rPr>
            </w:pPr>
            <w:r>
              <w:rPr>
                <w:rFonts w:ascii="Arial" w:hAnsi="Arial" w:cs="Arial"/>
                <w:sz w:val="20"/>
                <w:szCs w:val="20"/>
              </w:rPr>
              <w:t xml:space="preserve">Member </w:t>
            </w:r>
          </w:p>
        </w:tc>
        <w:tc>
          <w:tcPr>
            <w:tcW w:w="3119" w:type="dxa"/>
            <w:tcBorders>
              <w:bottom w:val="single" w:sz="4" w:space="0" w:color="000000"/>
            </w:tcBorders>
            <w:vAlign w:val="center"/>
          </w:tcPr>
          <w:p w:rsidR="009B4F65" w:rsidRPr="00186068" w:rsidRDefault="00A906FD" w:rsidP="007617DF">
            <w:pPr>
              <w:jc w:val="center"/>
              <w:rPr>
                <w:rFonts w:ascii="Arial" w:hAnsi="Arial" w:cs="Arial"/>
                <w:bCs/>
                <w:sz w:val="20"/>
                <w:szCs w:val="20"/>
              </w:rPr>
            </w:pPr>
            <w:r w:rsidRPr="00186068">
              <w:rPr>
                <w:rFonts w:ascii="Arial" w:hAnsi="Arial" w:cs="Arial"/>
                <w:bCs/>
                <w:sz w:val="20"/>
                <w:szCs w:val="20"/>
              </w:rPr>
              <w:sym w:font="Wingdings" w:char="F0FC"/>
            </w:r>
          </w:p>
        </w:tc>
      </w:tr>
      <w:tr w:rsidR="00AA3D09" w:rsidRPr="00186068" w:rsidTr="00FD6641">
        <w:trPr>
          <w:jc w:val="center"/>
        </w:trPr>
        <w:tc>
          <w:tcPr>
            <w:tcW w:w="3119" w:type="dxa"/>
            <w:tcBorders>
              <w:bottom w:val="single" w:sz="4" w:space="0" w:color="000000"/>
            </w:tcBorders>
            <w:vAlign w:val="center"/>
          </w:tcPr>
          <w:p w:rsidR="00AA3D09" w:rsidRDefault="00A906FD" w:rsidP="007617DF">
            <w:pPr>
              <w:jc w:val="center"/>
              <w:rPr>
                <w:rFonts w:ascii="Arial" w:hAnsi="Arial" w:cs="Arial"/>
                <w:sz w:val="20"/>
                <w:szCs w:val="20"/>
              </w:rPr>
            </w:pPr>
            <w:r>
              <w:rPr>
                <w:rFonts w:ascii="Arial" w:hAnsi="Arial" w:cs="Arial"/>
                <w:sz w:val="20"/>
                <w:szCs w:val="20"/>
              </w:rPr>
              <w:t>Ken Stewart</w:t>
            </w:r>
          </w:p>
        </w:tc>
        <w:tc>
          <w:tcPr>
            <w:tcW w:w="3119" w:type="dxa"/>
            <w:tcBorders>
              <w:bottom w:val="single" w:sz="4" w:space="0" w:color="000000"/>
            </w:tcBorders>
            <w:vAlign w:val="center"/>
          </w:tcPr>
          <w:p w:rsidR="00AA3D09" w:rsidRDefault="00AA3D09"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A3D09" w:rsidRPr="00186068" w:rsidRDefault="00A906FD" w:rsidP="007617DF">
            <w:pPr>
              <w:jc w:val="center"/>
              <w:rPr>
                <w:rFonts w:ascii="Arial" w:hAnsi="Arial" w:cs="Arial"/>
                <w:bCs/>
                <w:sz w:val="20"/>
                <w:szCs w:val="20"/>
              </w:rPr>
            </w:pPr>
            <w:r w:rsidRPr="00186068">
              <w:rPr>
                <w:rFonts w:ascii="Arial" w:hAnsi="Arial" w:cs="Arial"/>
                <w:bCs/>
                <w:sz w:val="20"/>
                <w:szCs w:val="20"/>
              </w:rPr>
              <w:sym w:font="Wingdings" w:char="F0FC"/>
            </w:r>
          </w:p>
        </w:tc>
      </w:tr>
      <w:tr w:rsidR="00AA3D09" w:rsidRPr="00186068" w:rsidTr="00FD6641">
        <w:trPr>
          <w:jc w:val="center"/>
        </w:trPr>
        <w:tc>
          <w:tcPr>
            <w:tcW w:w="3119" w:type="dxa"/>
            <w:tcBorders>
              <w:bottom w:val="single" w:sz="4" w:space="0" w:color="000000"/>
            </w:tcBorders>
            <w:vAlign w:val="center"/>
          </w:tcPr>
          <w:p w:rsidR="00AA3D09" w:rsidRDefault="00A906FD" w:rsidP="007617DF">
            <w:pPr>
              <w:jc w:val="center"/>
              <w:rPr>
                <w:rFonts w:ascii="Arial" w:hAnsi="Arial" w:cs="Arial"/>
                <w:sz w:val="20"/>
                <w:szCs w:val="20"/>
              </w:rPr>
            </w:pPr>
            <w:r>
              <w:rPr>
                <w:rFonts w:ascii="Arial" w:hAnsi="Arial" w:cs="Arial"/>
                <w:sz w:val="20"/>
                <w:szCs w:val="20"/>
              </w:rPr>
              <w:t>John Hunter</w:t>
            </w:r>
          </w:p>
        </w:tc>
        <w:tc>
          <w:tcPr>
            <w:tcW w:w="3119" w:type="dxa"/>
            <w:tcBorders>
              <w:bottom w:val="single" w:sz="4" w:space="0" w:color="000000"/>
            </w:tcBorders>
            <w:vAlign w:val="center"/>
          </w:tcPr>
          <w:p w:rsidR="00AA3D09" w:rsidRDefault="00AA3D09"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A3D09" w:rsidRPr="00186068" w:rsidRDefault="00A906FD" w:rsidP="007617DF">
            <w:pPr>
              <w:jc w:val="center"/>
              <w:rPr>
                <w:rFonts w:ascii="Arial" w:hAnsi="Arial" w:cs="Arial"/>
                <w:bCs/>
                <w:sz w:val="20"/>
                <w:szCs w:val="20"/>
              </w:rPr>
            </w:pPr>
            <w:r w:rsidRPr="00186068">
              <w:rPr>
                <w:rFonts w:ascii="Arial" w:hAnsi="Arial" w:cs="Arial"/>
                <w:bCs/>
                <w:sz w:val="20"/>
                <w:szCs w:val="20"/>
              </w:rPr>
              <w:sym w:font="Wingdings" w:char="F0FC"/>
            </w:r>
          </w:p>
        </w:tc>
      </w:tr>
      <w:tr w:rsidR="00AA3D09" w:rsidRPr="00186068" w:rsidTr="00FD6641">
        <w:trPr>
          <w:jc w:val="center"/>
        </w:trPr>
        <w:tc>
          <w:tcPr>
            <w:tcW w:w="3119" w:type="dxa"/>
            <w:tcBorders>
              <w:bottom w:val="single" w:sz="4" w:space="0" w:color="000000"/>
            </w:tcBorders>
            <w:vAlign w:val="center"/>
          </w:tcPr>
          <w:p w:rsidR="00AA3D09" w:rsidRDefault="00A906FD" w:rsidP="007617DF">
            <w:pPr>
              <w:jc w:val="center"/>
              <w:rPr>
                <w:rFonts w:ascii="Arial" w:hAnsi="Arial" w:cs="Arial"/>
                <w:sz w:val="20"/>
                <w:szCs w:val="20"/>
              </w:rPr>
            </w:pPr>
            <w:r>
              <w:rPr>
                <w:rFonts w:ascii="Arial" w:hAnsi="Arial" w:cs="Arial"/>
                <w:sz w:val="20"/>
                <w:szCs w:val="20"/>
              </w:rPr>
              <w:t>Daniel Hay</w:t>
            </w:r>
          </w:p>
        </w:tc>
        <w:tc>
          <w:tcPr>
            <w:tcW w:w="3119" w:type="dxa"/>
            <w:tcBorders>
              <w:bottom w:val="single" w:sz="4" w:space="0" w:color="000000"/>
            </w:tcBorders>
            <w:vAlign w:val="center"/>
          </w:tcPr>
          <w:p w:rsidR="00AA3D09" w:rsidRDefault="00AA3D09"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A3D09" w:rsidRPr="00186068" w:rsidRDefault="00A906FD" w:rsidP="007617DF">
            <w:pPr>
              <w:jc w:val="center"/>
              <w:rPr>
                <w:rFonts w:ascii="Arial" w:hAnsi="Arial" w:cs="Arial"/>
                <w:bCs/>
                <w:sz w:val="20"/>
                <w:szCs w:val="20"/>
              </w:rPr>
            </w:pPr>
            <w:r w:rsidRPr="00186068">
              <w:rPr>
                <w:rFonts w:ascii="Arial" w:hAnsi="Arial" w:cs="Arial"/>
                <w:bCs/>
                <w:sz w:val="20"/>
                <w:szCs w:val="20"/>
              </w:rPr>
              <w:t>X</w:t>
            </w:r>
          </w:p>
        </w:tc>
      </w:tr>
      <w:tr w:rsidR="00AA3D09" w:rsidRPr="00186068" w:rsidTr="00FD6641">
        <w:trPr>
          <w:jc w:val="center"/>
        </w:trPr>
        <w:tc>
          <w:tcPr>
            <w:tcW w:w="3119" w:type="dxa"/>
            <w:tcBorders>
              <w:bottom w:val="single" w:sz="4" w:space="0" w:color="000000"/>
            </w:tcBorders>
            <w:vAlign w:val="center"/>
          </w:tcPr>
          <w:p w:rsidR="00AA3D09" w:rsidRDefault="00A906FD" w:rsidP="007617DF">
            <w:pPr>
              <w:jc w:val="center"/>
              <w:rPr>
                <w:rFonts w:ascii="Arial" w:hAnsi="Arial" w:cs="Arial"/>
                <w:sz w:val="20"/>
                <w:szCs w:val="20"/>
              </w:rPr>
            </w:pPr>
            <w:r>
              <w:rPr>
                <w:rFonts w:ascii="Arial" w:hAnsi="Arial" w:cs="Arial"/>
                <w:sz w:val="20"/>
                <w:szCs w:val="20"/>
              </w:rPr>
              <w:t>Mandy Duggan</w:t>
            </w:r>
          </w:p>
        </w:tc>
        <w:tc>
          <w:tcPr>
            <w:tcW w:w="3119" w:type="dxa"/>
            <w:tcBorders>
              <w:bottom w:val="single" w:sz="4" w:space="0" w:color="000000"/>
            </w:tcBorders>
            <w:vAlign w:val="center"/>
          </w:tcPr>
          <w:p w:rsidR="00AA3D09" w:rsidRDefault="00AA3D09"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A3D09" w:rsidRPr="00186068" w:rsidRDefault="00A906FD" w:rsidP="007617DF">
            <w:pPr>
              <w:jc w:val="center"/>
              <w:rPr>
                <w:rFonts w:ascii="Arial" w:hAnsi="Arial" w:cs="Arial"/>
                <w:bCs/>
                <w:sz w:val="20"/>
                <w:szCs w:val="20"/>
              </w:rPr>
            </w:pPr>
            <w:r w:rsidRPr="00186068">
              <w:rPr>
                <w:rFonts w:ascii="Arial" w:hAnsi="Arial" w:cs="Arial"/>
                <w:bCs/>
                <w:sz w:val="20"/>
                <w:szCs w:val="20"/>
              </w:rPr>
              <w:t>X</w:t>
            </w:r>
          </w:p>
        </w:tc>
      </w:tr>
      <w:tr w:rsidR="00AA3D09" w:rsidRPr="00186068" w:rsidTr="00FD6641">
        <w:trPr>
          <w:jc w:val="center"/>
        </w:trPr>
        <w:tc>
          <w:tcPr>
            <w:tcW w:w="3119" w:type="dxa"/>
            <w:tcBorders>
              <w:bottom w:val="single" w:sz="4" w:space="0" w:color="000000"/>
            </w:tcBorders>
            <w:vAlign w:val="center"/>
          </w:tcPr>
          <w:p w:rsidR="00AA3D09" w:rsidRDefault="00A906FD" w:rsidP="007617DF">
            <w:pPr>
              <w:jc w:val="center"/>
              <w:rPr>
                <w:rFonts w:ascii="Arial" w:hAnsi="Arial" w:cs="Arial"/>
                <w:sz w:val="20"/>
                <w:szCs w:val="20"/>
              </w:rPr>
            </w:pPr>
            <w:r>
              <w:rPr>
                <w:rFonts w:ascii="Arial" w:hAnsi="Arial" w:cs="Arial"/>
                <w:sz w:val="20"/>
                <w:szCs w:val="20"/>
              </w:rPr>
              <w:t xml:space="preserve">Stuart </w:t>
            </w:r>
            <w:proofErr w:type="spellStart"/>
            <w:r>
              <w:rPr>
                <w:rFonts w:ascii="Arial" w:hAnsi="Arial" w:cs="Arial"/>
                <w:sz w:val="20"/>
                <w:szCs w:val="20"/>
              </w:rPr>
              <w:t>Bews</w:t>
            </w:r>
            <w:proofErr w:type="spellEnd"/>
          </w:p>
        </w:tc>
        <w:tc>
          <w:tcPr>
            <w:tcW w:w="3119" w:type="dxa"/>
            <w:tcBorders>
              <w:bottom w:val="single" w:sz="4" w:space="0" w:color="000000"/>
            </w:tcBorders>
            <w:vAlign w:val="center"/>
          </w:tcPr>
          <w:p w:rsidR="00AA3D09" w:rsidRDefault="00AA3D09"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A3D09" w:rsidRPr="00186068" w:rsidRDefault="00A906FD" w:rsidP="007617DF">
            <w:pPr>
              <w:jc w:val="center"/>
              <w:rPr>
                <w:rFonts w:ascii="Arial" w:hAnsi="Arial" w:cs="Arial"/>
                <w:bCs/>
                <w:sz w:val="20"/>
                <w:szCs w:val="20"/>
              </w:rPr>
            </w:pPr>
            <w:r w:rsidRPr="00186068">
              <w:rPr>
                <w:rFonts w:ascii="Arial" w:hAnsi="Arial" w:cs="Arial"/>
                <w:bCs/>
                <w:sz w:val="20"/>
                <w:szCs w:val="20"/>
              </w:rPr>
              <w:t>X</w:t>
            </w:r>
          </w:p>
        </w:tc>
      </w:tr>
      <w:tr w:rsidR="00A906FD" w:rsidRPr="00186068" w:rsidTr="00FD6641">
        <w:trPr>
          <w:jc w:val="center"/>
        </w:trPr>
        <w:tc>
          <w:tcPr>
            <w:tcW w:w="3119" w:type="dxa"/>
            <w:tcBorders>
              <w:bottom w:val="single" w:sz="4" w:space="0" w:color="000000"/>
            </w:tcBorders>
            <w:vAlign w:val="center"/>
          </w:tcPr>
          <w:p w:rsidR="00A906FD" w:rsidRDefault="00A906FD" w:rsidP="007617DF">
            <w:pPr>
              <w:jc w:val="center"/>
              <w:rPr>
                <w:rFonts w:ascii="Arial" w:hAnsi="Arial" w:cs="Arial"/>
                <w:sz w:val="20"/>
                <w:szCs w:val="20"/>
              </w:rPr>
            </w:pPr>
            <w:r>
              <w:rPr>
                <w:rFonts w:ascii="Arial" w:hAnsi="Arial" w:cs="Arial"/>
                <w:sz w:val="20"/>
                <w:szCs w:val="20"/>
              </w:rPr>
              <w:t>Brian Colvin</w:t>
            </w:r>
          </w:p>
        </w:tc>
        <w:tc>
          <w:tcPr>
            <w:tcW w:w="3119" w:type="dxa"/>
            <w:tcBorders>
              <w:bottom w:val="single" w:sz="4" w:space="0" w:color="000000"/>
            </w:tcBorders>
            <w:vAlign w:val="center"/>
          </w:tcPr>
          <w:p w:rsidR="00A906FD" w:rsidRDefault="00A906FD"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906FD" w:rsidRPr="00186068" w:rsidRDefault="00A906FD" w:rsidP="007617DF">
            <w:pPr>
              <w:jc w:val="center"/>
              <w:rPr>
                <w:rFonts w:ascii="Arial" w:hAnsi="Arial" w:cs="Arial"/>
                <w:bCs/>
                <w:sz w:val="20"/>
                <w:szCs w:val="20"/>
              </w:rPr>
            </w:pPr>
            <w:r w:rsidRPr="00186068">
              <w:rPr>
                <w:rFonts w:ascii="Arial" w:hAnsi="Arial" w:cs="Arial"/>
                <w:bCs/>
                <w:sz w:val="20"/>
                <w:szCs w:val="20"/>
              </w:rPr>
              <w:t>X</w:t>
            </w:r>
          </w:p>
        </w:tc>
      </w:tr>
      <w:tr w:rsidR="00A906FD" w:rsidRPr="00186068" w:rsidTr="00FD6641">
        <w:trPr>
          <w:jc w:val="center"/>
        </w:trPr>
        <w:tc>
          <w:tcPr>
            <w:tcW w:w="3119" w:type="dxa"/>
            <w:tcBorders>
              <w:bottom w:val="single" w:sz="4" w:space="0" w:color="000000"/>
            </w:tcBorders>
            <w:vAlign w:val="center"/>
          </w:tcPr>
          <w:p w:rsidR="00A906FD" w:rsidRDefault="00A906FD" w:rsidP="007617DF">
            <w:pPr>
              <w:jc w:val="center"/>
              <w:rPr>
                <w:rFonts w:ascii="Arial" w:hAnsi="Arial" w:cs="Arial"/>
                <w:sz w:val="20"/>
                <w:szCs w:val="20"/>
              </w:rPr>
            </w:pPr>
            <w:r>
              <w:rPr>
                <w:rFonts w:ascii="Arial" w:hAnsi="Arial" w:cs="Arial"/>
                <w:sz w:val="20"/>
                <w:szCs w:val="20"/>
              </w:rPr>
              <w:t>Chika Edeh</w:t>
            </w:r>
          </w:p>
        </w:tc>
        <w:tc>
          <w:tcPr>
            <w:tcW w:w="3119" w:type="dxa"/>
            <w:tcBorders>
              <w:bottom w:val="single" w:sz="4" w:space="0" w:color="000000"/>
            </w:tcBorders>
            <w:vAlign w:val="center"/>
          </w:tcPr>
          <w:p w:rsidR="00A906FD" w:rsidRDefault="00A906FD" w:rsidP="0008106C">
            <w:pPr>
              <w:jc w:val="center"/>
              <w:rPr>
                <w:rFonts w:ascii="Arial" w:hAnsi="Arial" w:cs="Arial"/>
                <w:sz w:val="20"/>
                <w:szCs w:val="20"/>
              </w:rPr>
            </w:pPr>
            <w:r>
              <w:rPr>
                <w:rFonts w:ascii="Arial" w:hAnsi="Arial" w:cs="Arial"/>
                <w:sz w:val="20"/>
                <w:szCs w:val="20"/>
              </w:rPr>
              <w:t>Member</w:t>
            </w:r>
          </w:p>
        </w:tc>
        <w:tc>
          <w:tcPr>
            <w:tcW w:w="3119" w:type="dxa"/>
            <w:tcBorders>
              <w:bottom w:val="single" w:sz="4" w:space="0" w:color="000000"/>
            </w:tcBorders>
            <w:vAlign w:val="center"/>
          </w:tcPr>
          <w:p w:rsidR="00A906FD" w:rsidRPr="00186068" w:rsidRDefault="00A906FD" w:rsidP="007617DF">
            <w:pPr>
              <w:jc w:val="center"/>
              <w:rPr>
                <w:rFonts w:ascii="Arial" w:hAnsi="Arial" w:cs="Arial"/>
                <w:bCs/>
                <w:sz w:val="20"/>
                <w:szCs w:val="20"/>
              </w:rPr>
            </w:pPr>
            <w:r w:rsidRPr="00186068">
              <w:rPr>
                <w:rFonts w:ascii="Arial" w:hAnsi="Arial" w:cs="Arial"/>
                <w:bCs/>
                <w:sz w:val="20"/>
                <w:szCs w:val="20"/>
              </w:rPr>
              <w:t>X</w:t>
            </w:r>
          </w:p>
        </w:tc>
      </w:tr>
      <w:tr w:rsidR="003570DC" w:rsidRPr="00186068" w:rsidTr="00FD6641">
        <w:trPr>
          <w:jc w:val="center"/>
        </w:trPr>
        <w:tc>
          <w:tcPr>
            <w:tcW w:w="3119" w:type="dxa"/>
            <w:tcBorders>
              <w:bottom w:val="single" w:sz="4" w:space="0" w:color="000000"/>
            </w:tcBorders>
            <w:vAlign w:val="center"/>
          </w:tcPr>
          <w:p w:rsidR="003570DC" w:rsidRPr="00186068" w:rsidRDefault="003570DC" w:rsidP="003570DC">
            <w:pPr>
              <w:jc w:val="center"/>
              <w:rPr>
                <w:rFonts w:ascii="Arial" w:hAnsi="Arial" w:cs="Arial"/>
                <w:bCs/>
                <w:sz w:val="20"/>
                <w:szCs w:val="20"/>
              </w:rPr>
            </w:pPr>
            <w:r w:rsidRPr="00186068">
              <w:rPr>
                <w:rFonts w:ascii="Arial" w:hAnsi="Arial" w:cs="Arial"/>
                <w:sz w:val="20"/>
                <w:szCs w:val="20"/>
              </w:rPr>
              <w:t>Cllr David Aitchison</w:t>
            </w:r>
          </w:p>
        </w:tc>
        <w:tc>
          <w:tcPr>
            <w:tcW w:w="3119" w:type="dxa"/>
            <w:tcBorders>
              <w:bottom w:val="single" w:sz="4" w:space="0" w:color="000000"/>
            </w:tcBorders>
            <w:vAlign w:val="center"/>
          </w:tcPr>
          <w:p w:rsidR="003570DC" w:rsidRPr="00186068" w:rsidRDefault="003570DC" w:rsidP="003570DC">
            <w:pPr>
              <w:jc w:val="center"/>
              <w:rPr>
                <w:rFonts w:ascii="Arial" w:hAnsi="Arial" w:cs="Arial"/>
                <w:sz w:val="20"/>
                <w:szCs w:val="20"/>
              </w:rPr>
            </w:pPr>
            <w:r w:rsidRPr="00186068">
              <w:rPr>
                <w:rFonts w:ascii="Arial" w:hAnsi="Arial" w:cs="Arial"/>
                <w:sz w:val="20"/>
                <w:szCs w:val="20"/>
              </w:rPr>
              <w:t>Ward 13 Councillor</w:t>
            </w:r>
          </w:p>
        </w:tc>
        <w:tc>
          <w:tcPr>
            <w:tcW w:w="3119" w:type="dxa"/>
            <w:tcBorders>
              <w:bottom w:val="single" w:sz="4" w:space="0" w:color="000000"/>
            </w:tcBorders>
            <w:vAlign w:val="center"/>
          </w:tcPr>
          <w:p w:rsidR="003570DC" w:rsidRPr="00186068" w:rsidRDefault="00DC2521" w:rsidP="003570DC">
            <w:pPr>
              <w:jc w:val="center"/>
              <w:rPr>
                <w:rFonts w:ascii="Arial" w:hAnsi="Arial" w:cs="Arial"/>
                <w:bCs/>
                <w:sz w:val="20"/>
                <w:szCs w:val="20"/>
              </w:rPr>
            </w:pPr>
            <w:r w:rsidRPr="00186068">
              <w:rPr>
                <w:rFonts w:ascii="Arial" w:hAnsi="Arial" w:cs="Arial"/>
                <w:bCs/>
                <w:sz w:val="20"/>
                <w:szCs w:val="20"/>
              </w:rPr>
              <w:t>X</w:t>
            </w:r>
          </w:p>
        </w:tc>
      </w:tr>
      <w:tr w:rsidR="003570DC" w:rsidRPr="00186068" w:rsidTr="00FD6641">
        <w:trPr>
          <w:jc w:val="center"/>
        </w:trPr>
        <w:tc>
          <w:tcPr>
            <w:tcW w:w="3119" w:type="dxa"/>
            <w:vAlign w:val="center"/>
          </w:tcPr>
          <w:p w:rsidR="003570DC" w:rsidRPr="00186068" w:rsidRDefault="003570DC" w:rsidP="003570DC">
            <w:pPr>
              <w:jc w:val="center"/>
              <w:rPr>
                <w:rFonts w:ascii="Arial" w:hAnsi="Arial" w:cs="Arial"/>
                <w:bCs/>
                <w:sz w:val="20"/>
                <w:szCs w:val="20"/>
              </w:rPr>
            </w:pPr>
            <w:r w:rsidRPr="00186068">
              <w:rPr>
                <w:rFonts w:ascii="Arial" w:hAnsi="Arial" w:cs="Arial"/>
                <w:sz w:val="20"/>
                <w:szCs w:val="20"/>
              </w:rPr>
              <w:t xml:space="preserve">Cllr </w:t>
            </w:r>
            <w:r>
              <w:rPr>
                <w:rFonts w:ascii="Arial" w:hAnsi="Arial" w:cs="Arial"/>
                <w:sz w:val="20"/>
                <w:szCs w:val="20"/>
              </w:rPr>
              <w:t>Iris Walker</w:t>
            </w:r>
          </w:p>
        </w:tc>
        <w:tc>
          <w:tcPr>
            <w:tcW w:w="3119" w:type="dxa"/>
            <w:vAlign w:val="center"/>
          </w:tcPr>
          <w:p w:rsidR="003570DC" w:rsidRPr="00186068" w:rsidRDefault="003570DC" w:rsidP="003570DC">
            <w:pPr>
              <w:jc w:val="center"/>
              <w:rPr>
                <w:rFonts w:ascii="Arial" w:hAnsi="Arial" w:cs="Arial"/>
                <w:sz w:val="20"/>
                <w:szCs w:val="20"/>
              </w:rPr>
            </w:pPr>
            <w:r w:rsidRPr="00186068">
              <w:rPr>
                <w:rFonts w:ascii="Arial" w:hAnsi="Arial" w:cs="Arial"/>
                <w:sz w:val="20"/>
                <w:szCs w:val="20"/>
              </w:rPr>
              <w:t>Ward 13 Councillor</w:t>
            </w:r>
          </w:p>
        </w:tc>
        <w:tc>
          <w:tcPr>
            <w:tcW w:w="3119" w:type="dxa"/>
            <w:vAlign w:val="center"/>
          </w:tcPr>
          <w:p w:rsidR="003570DC" w:rsidRPr="00186068" w:rsidRDefault="003570DC" w:rsidP="003570DC">
            <w:pPr>
              <w:jc w:val="center"/>
              <w:rPr>
                <w:rFonts w:ascii="Arial" w:hAnsi="Arial" w:cs="Arial"/>
                <w:bCs/>
                <w:sz w:val="20"/>
                <w:szCs w:val="20"/>
              </w:rPr>
            </w:pPr>
            <w:r w:rsidRPr="00186068">
              <w:rPr>
                <w:rFonts w:ascii="Arial" w:hAnsi="Arial" w:cs="Arial"/>
                <w:bCs/>
                <w:sz w:val="20"/>
                <w:szCs w:val="20"/>
              </w:rPr>
              <w:sym w:font="Wingdings" w:char="F0FC"/>
            </w:r>
          </w:p>
        </w:tc>
      </w:tr>
      <w:tr w:rsidR="003570DC" w:rsidRPr="00186068" w:rsidTr="00FD6641">
        <w:trPr>
          <w:jc w:val="center"/>
        </w:trPr>
        <w:tc>
          <w:tcPr>
            <w:tcW w:w="3119" w:type="dxa"/>
            <w:vAlign w:val="center"/>
          </w:tcPr>
          <w:p w:rsidR="003570DC" w:rsidRPr="00186068" w:rsidRDefault="003570DC" w:rsidP="003570DC">
            <w:pPr>
              <w:jc w:val="center"/>
              <w:rPr>
                <w:rFonts w:ascii="Arial" w:hAnsi="Arial" w:cs="Arial"/>
                <w:bCs/>
                <w:sz w:val="20"/>
                <w:szCs w:val="20"/>
              </w:rPr>
            </w:pPr>
            <w:r w:rsidRPr="00186068">
              <w:rPr>
                <w:rFonts w:ascii="Arial" w:hAnsi="Arial" w:cs="Arial"/>
                <w:sz w:val="20"/>
                <w:szCs w:val="20"/>
              </w:rPr>
              <w:t>Cllr Ron McKail</w:t>
            </w:r>
          </w:p>
        </w:tc>
        <w:tc>
          <w:tcPr>
            <w:tcW w:w="3119" w:type="dxa"/>
            <w:vAlign w:val="center"/>
          </w:tcPr>
          <w:p w:rsidR="003570DC" w:rsidRPr="00186068" w:rsidRDefault="003570DC" w:rsidP="003570DC">
            <w:pPr>
              <w:jc w:val="center"/>
              <w:rPr>
                <w:rFonts w:ascii="Arial" w:hAnsi="Arial" w:cs="Arial"/>
                <w:sz w:val="20"/>
                <w:szCs w:val="20"/>
              </w:rPr>
            </w:pPr>
            <w:r w:rsidRPr="00186068">
              <w:rPr>
                <w:rFonts w:ascii="Arial" w:hAnsi="Arial" w:cs="Arial"/>
                <w:sz w:val="20"/>
                <w:szCs w:val="20"/>
              </w:rPr>
              <w:t>Ward 13 Councillor</w:t>
            </w:r>
          </w:p>
        </w:tc>
        <w:tc>
          <w:tcPr>
            <w:tcW w:w="3119" w:type="dxa"/>
            <w:vAlign w:val="center"/>
          </w:tcPr>
          <w:p w:rsidR="003570DC" w:rsidRPr="00186068" w:rsidRDefault="003570DC" w:rsidP="003570DC">
            <w:pPr>
              <w:jc w:val="center"/>
              <w:rPr>
                <w:rFonts w:ascii="Arial" w:hAnsi="Arial" w:cs="Arial"/>
                <w:sz w:val="20"/>
                <w:szCs w:val="20"/>
              </w:rPr>
            </w:pPr>
            <w:r w:rsidRPr="00186068">
              <w:rPr>
                <w:rFonts w:ascii="Arial" w:hAnsi="Arial" w:cs="Arial"/>
                <w:bCs/>
                <w:sz w:val="20"/>
                <w:szCs w:val="20"/>
              </w:rPr>
              <w:sym w:font="Wingdings" w:char="F0FC"/>
            </w:r>
          </w:p>
        </w:tc>
      </w:tr>
      <w:tr w:rsidR="003570DC" w:rsidRPr="00186068" w:rsidTr="00FD6641">
        <w:trPr>
          <w:jc w:val="center"/>
        </w:trPr>
        <w:tc>
          <w:tcPr>
            <w:tcW w:w="3119" w:type="dxa"/>
            <w:tcBorders>
              <w:bottom w:val="single" w:sz="4" w:space="0" w:color="auto"/>
            </w:tcBorders>
            <w:vAlign w:val="center"/>
          </w:tcPr>
          <w:p w:rsidR="003570DC" w:rsidRPr="00186068" w:rsidRDefault="003570DC" w:rsidP="003570DC">
            <w:pPr>
              <w:jc w:val="center"/>
              <w:rPr>
                <w:rFonts w:ascii="Arial" w:hAnsi="Arial" w:cs="Arial"/>
                <w:sz w:val="20"/>
                <w:szCs w:val="20"/>
              </w:rPr>
            </w:pPr>
            <w:r w:rsidRPr="00186068">
              <w:rPr>
                <w:rFonts w:ascii="Arial" w:hAnsi="Arial" w:cs="Arial"/>
                <w:sz w:val="20"/>
                <w:szCs w:val="20"/>
              </w:rPr>
              <w:t xml:space="preserve">Cllr </w:t>
            </w:r>
            <w:r>
              <w:rPr>
                <w:rFonts w:ascii="Arial" w:hAnsi="Arial" w:cs="Arial"/>
                <w:sz w:val="20"/>
                <w:szCs w:val="20"/>
              </w:rPr>
              <w:t>Alistair McKelvie</w:t>
            </w:r>
          </w:p>
        </w:tc>
        <w:tc>
          <w:tcPr>
            <w:tcW w:w="3119" w:type="dxa"/>
            <w:tcBorders>
              <w:bottom w:val="single" w:sz="4" w:space="0" w:color="auto"/>
            </w:tcBorders>
            <w:vAlign w:val="center"/>
          </w:tcPr>
          <w:p w:rsidR="003570DC" w:rsidRPr="00186068" w:rsidRDefault="003570DC" w:rsidP="003570DC">
            <w:pPr>
              <w:jc w:val="center"/>
              <w:rPr>
                <w:rFonts w:ascii="Arial" w:hAnsi="Arial" w:cs="Arial"/>
                <w:sz w:val="20"/>
                <w:szCs w:val="20"/>
              </w:rPr>
            </w:pPr>
            <w:r w:rsidRPr="00186068">
              <w:rPr>
                <w:rFonts w:ascii="Arial" w:hAnsi="Arial" w:cs="Arial"/>
                <w:sz w:val="20"/>
                <w:szCs w:val="20"/>
              </w:rPr>
              <w:t>Ward 13 Councillor</w:t>
            </w:r>
          </w:p>
        </w:tc>
        <w:tc>
          <w:tcPr>
            <w:tcW w:w="3119" w:type="dxa"/>
            <w:tcBorders>
              <w:bottom w:val="single" w:sz="4" w:space="0" w:color="auto"/>
            </w:tcBorders>
            <w:vAlign w:val="center"/>
          </w:tcPr>
          <w:p w:rsidR="003570DC" w:rsidRPr="00186068" w:rsidRDefault="00DC2521" w:rsidP="003570DC">
            <w:pPr>
              <w:jc w:val="center"/>
              <w:rPr>
                <w:rFonts w:ascii="Arial" w:hAnsi="Arial" w:cs="Arial"/>
                <w:bCs/>
                <w:sz w:val="20"/>
                <w:szCs w:val="20"/>
              </w:rPr>
            </w:pPr>
            <w:r w:rsidRPr="00186068">
              <w:rPr>
                <w:rFonts w:ascii="Arial" w:hAnsi="Arial" w:cs="Arial"/>
                <w:bCs/>
                <w:sz w:val="20"/>
                <w:szCs w:val="20"/>
              </w:rPr>
              <w:t>X</w:t>
            </w:r>
          </w:p>
        </w:tc>
      </w:tr>
    </w:tbl>
    <w:p w:rsidR="001E0D42" w:rsidRPr="00186068" w:rsidRDefault="001E0D42">
      <w:pPr>
        <w:jc w:val="center"/>
        <w:rPr>
          <w:rFonts w:ascii="Arial" w:hAnsi="Arial" w:cs="Arial"/>
          <w:b/>
          <w:bCs/>
          <w:sz w:val="20"/>
          <w:szCs w:val="20"/>
          <w:u w:val="single"/>
        </w:rPr>
      </w:pPr>
    </w:p>
    <w:tbl>
      <w:tblPr>
        <w:tblW w:w="9356"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56"/>
        <w:gridCol w:w="3095"/>
        <w:gridCol w:w="3005"/>
      </w:tblGrid>
      <w:tr w:rsidR="001E0D42" w:rsidRPr="00186068" w:rsidTr="00495336">
        <w:trPr>
          <w:trHeight w:val="257"/>
        </w:trPr>
        <w:tc>
          <w:tcPr>
            <w:tcW w:w="9356" w:type="dxa"/>
            <w:gridSpan w:val="3"/>
            <w:vAlign w:val="center"/>
          </w:tcPr>
          <w:p w:rsidR="001E0D42" w:rsidRPr="00186068" w:rsidRDefault="001E0D42" w:rsidP="001E0D42">
            <w:pPr>
              <w:jc w:val="center"/>
              <w:rPr>
                <w:rFonts w:ascii="Arial" w:hAnsi="Arial" w:cs="Arial"/>
                <w:b/>
                <w:sz w:val="20"/>
                <w:szCs w:val="20"/>
              </w:rPr>
            </w:pPr>
            <w:r w:rsidRPr="00186068">
              <w:rPr>
                <w:rFonts w:ascii="Arial" w:hAnsi="Arial" w:cs="Arial"/>
                <w:b/>
                <w:sz w:val="20"/>
                <w:szCs w:val="20"/>
              </w:rPr>
              <w:t>Members of Public/Invited Guests</w:t>
            </w:r>
          </w:p>
        </w:tc>
      </w:tr>
      <w:tr w:rsidR="00B81DDA" w:rsidRPr="00B81DDA" w:rsidTr="00495336">
        <w:trPr>
          <w:trHeight w:val="257"/>
        </w:trPr>
        <w:tc>
          <w:tcPr>
            <w:tcW w:w="3256" w:type="dxa"/>
            <w:vAlign w:val="center"/>
          </w:tcPr>
          <w:p w:rsidR="001E0D42" w:rsidRPr="00813DC0" w:rsidRDefault="009E01E8" w:rsidP="001E0D42">
            <w:pPr>
              <w:rPr>
                <w:rFonts w:ascii="Arial" w:hAnsi="Arial" w:cs="Arial"/>
                <w:sz w:val="20"/>
                <w:szCs w:val="20"/>
              </w:rPr>
            </w:pPr>
            <w:r>
              <w:rPr>
                <w:rFonts w:ascii="Arial" w:hAnsi="Arial" w:cs="Arial"/>
                <w:sz w:val="20"/>
                <w:szCs w:val="20"/>
              </w:rPr>
              <w:t>Audrey Findlay</w:t>
            </w:r>
          </w:p>
        </w:tc>
        <w:tc>
          <w:tcPr>
            <w:tcW w:w="3095" w:type="dxa"/>
            <w:vAlign w:val="center"/>
          </w:tcPr>
          <w:p w:rsidR="001E0D42" w:rsidRPr="00813DC0" w:rsidRDefault="009E01E8" w:rsidP="001E0D42">
            <w:pPr>
              <w:rPr>
                <w:rFonts w:ascii="Arial" w:hAnsi="Arial" w:cs="Arial"/>
                <w:sz w:val="20"/>
                <w:szCs w:val="20"/>
              </w:rPr>
            </w:pPr>
            <w:r>
              <w:rPr>
                <w:rFonts w:ascii="Arial" w:hAnsi="Arial" w:cs="Arial"/>
                <w:sz w:val="20"/>
                <w:szCs w:val="20"/>
              </w:rPr>
              <w:t>Becky Ferguson</w:t>
            </w:r>
          </w:p>
        </w:tc>
        <w:tc>
          <w:tcPr>
            <w:tcW w:w="3005" w:type="dxa"/>
            <w:vAlign w:val="center"/>
          </w:tcPr>
          <w:p w:rsidR="001E0D42" w:rsidRPr="00B81DDA" w:rsidRDefault="009E01E8" w:rsidP="001F0732">
            <w:pPr>
              <w:rPr>
                <w:rFonts w:ascii="Arial" w:hAnsi="Arial" w:cs="Arial"/>
                <w:sz w:val="20"/>
                <w:szCs w:val="20"/>
              </w:rPr>
            </w:pPr>
            <w:r>
              <w:rPr>
                <w:rFonts w:ascii="Arial" w:hAnsi="Arial" w:cs="Arial"/>
                <w:sz w:val="20"/>
                <w:szCs w:val="20"/>
              </w:rPr>
              <w:t>PC Steve Middleton</w:t>
            </w:r>
          </w:p>
        </w:tc>
      </w:tr>
      <w:tr w:rsidR="00B81DDA" w:rsidRPr="00B81DDA" w:rsidTr="00495336">
        <w:trPr>
          <w:trHeight w:val="257"/>
        </w:trPr>
        <w:tc>
          <w:tcPr>
            <w:tcW w:w="3256" w:type="dxa"/>
            <w:vAlign w:val="center"/>
          </w:tcPr>
          <w:p w:rsidR="00280D56" w:rsidRPr="00813DC0" w:rsidRDefault="009E01E8" w:rsidP="0023148C">
            <w:pPr>
              <w:rPr>
                <w:rFonts w:ascii="Arial" w:hAnsi="Arial" w:cs="Arial"/>
                <w:sz w:val="20"/>
                <w:szCs w:val="20"/>
              </w:rPr>
            </w:pPr>
            <w:r>
              <w:rPr>
                <w:rFonts w:ascii="Arial" w:hAnsi="Arial" w:cs="Arial"/>
                <w:sz w:val="20"/>
                <w:szCs w:val="20"/>
              </w:rPr>
              <w:t>John Imrie</w:t>
            </w:r>
          </w:p>
        </w:tc>
        <w:tc>
          <w:tcPr>
            <w:tcW w:w="3095" w:type="dxa"/>
            <w:vAlign w:val="center"/>
          </w:tcPr>
          <w:p w:rsidR="00280D56" w:rsidRPr="00813DC0" w:rsidRDefault="009E01E8" w:rsidP="003E5976">
            <w:pPr>
              <w:rPr>
                <w:rFonts w:ascii="Arial" w:hAnsi="Arial" w:cs="Arial"/>
                <w:sz w:val="20"/>
                <w:szCs w:val="20"/>
              </w:rPr>
            </w:pPr>
            <w:r>
              <w:rPr>
                <w:rFonts w:ascii="Arial" w:hAnsi="Arial" w:cs="Arial"/>
                <w:sz w:val="20"/>
                <w:szCs w:val="20"/>
              </w:rPr>
              <w:t>Heather Cook</w:t>
            </w:r>
          </w:p>
        </w:tc>
        <w:tc>
          <w:tcPr>
            <w:tcW w:w="3005" w:type="dxa"/>
            <w:vAlign w:val="center"/>
          </w:tcPr>
          <w:p w:rsidR="00280D56" w:rsidRPr="00B81DDA" w:rsidRDefault="009E01E8" w:rsidP="001E0D42">
            <w:pPr>
              <w:rPr>
                <w:rFonts w:ascii="Arial" w:hAnsi="Arial" w:cs="Arial"/>
                <w:sz w:val="20"/>
                <w:szCs w:val="20"/>
              </w:rPr>
            </w:pPr>
            <w:r>
              <w:rPr>
                <w:rFonts w:ascii="Arial" w:hAnsi="Arial" w:cs="Arial"/>
                <w:sz w:val="20"/>
                <w:szCs w:val="20"/>
              </w:rPr>
              <w:t>George Allan</w:t>
            </w:r>
          </w:p>
        </w:tc>
      </w:tr>
      <w:tr w:rsidR="00DC2521" w:rsidRPr="00B81DDA" w:rsidTr="00495336">
        <w:trPr>
          <w:trHeight w:val="257"/>
        </w:trPr>
        <w:tc>
          <w:tcPr>
            <w:tcW w:w="3256" w:type="dxa"/>
            <w:vAlign w:val="center"/>
          </w:tcPr>
          <w:p w:rsidR="00DC2521" w:rsidRDefault="009E01E8" w:rsidP="0023148C">
            <w:pPr>
              <w:rPr>
                <w:rFonts w:ascii="Arial" w:hAnsi="Arial" w:cs="Arial"/>
                <w:sz w:val="20"/>
                <w:szCs w:val="20"/>
              </w:rPr>
            </w:pPr>
            <w:r>
              <w:rPr>
                <w:rFonts w:ascii="Arial" w:hAnsi="Arial" w:cs="Arial"/>
                <w:sz w:val="20"/>
                <w:szCs w:val="20"/>
              </w:rPr>
              <w:t>Linda Lawson</w:t>
            </w:r>
          </w:p>
        </w:tc>
        <w:tc>
          <w:tcPr>
            <w:tcW w:w="3095" w:type="dxa"/>
            <w:vAlign w:val="center"/>
          </w:tcPr>
          <w:p w:rsidR="00DC2521" w:rsidRDefault="009E01E8" w:rsidP="003E5976">
            <w:pPr>
              <w:rPr>
                <w:rFonts w:ascii="Arial" w:hAnsi="Arial" w:cs="Arial"/>
                <w:sz w:val="20"/>
                <w:szCs w:val="20"/>
              </w:rPr>
            </w:pPr>
            <w:r>
              <w:rPr>
                <w:rFonts w:ascii="Arial" w:hAnsi="Arial" w:cs="Arial"/>
                <w:sz w:val="20"/>
                <w:szCs w:val="20"/>
              </w:rPr>
              <w:t>Mervyn Barr</w:t>
            </w:r>
          </w:p>
        </w:tc>
        <w:tc>
          <w:tcPr>
            <w:tcW w:w="3005" w:type="dxa"/>
            <w:vAlign w:val="center"/>
          </w:tcPr>
          <w:p w:rsidR="00DC2521" w:rsidRDefault="009E01E8" w:rsidP="001E0D42">
            <w:pPr>
              <w:rPr>
                <w:rFonts w:ascii="Arial" w:hAnsi="Arial" w:cs="Arial"/>
                <w:sz w:val="20"/>
                <w:szCs w:val="20"/>
              </w:rPr>
            </w:pPr>
            <w:r>
              <w:rPr>
                <w:rFonts w:ascii="Arial" w:hAnsi="Arial" w:cs="Arial"/>
                <w:sz w:val="20"/>
                <w:szCs w:val="20"/>
              </w:rPr>
              <w:t>Heather Allan</w:t>
            </w:r>
          </w:p>
        </w:tc>
      </w:tr>
      <w:tr w:rsidR="00DC2521" w:rsidRPr="00B81DDA" w:rsidTr="00495336">
        <w:trPr>
          <w:trHeight w:val="257"/>
        </w:trPr>
        <w:tc>
          <w:tcPr>
            <w:tcW w:w="3256" w:type="dxa"/>
            <w:vAlign w:val="center"/>
          </w:tcPr>
          <w:p w:rsidR="00DC2521" w:rsidRDefault="009E01E8" w:rsidP="0023148C">
            <w:pPr>
              <w:rPr>
                <w:rFonts w:ascii="Arial" w:hAnsi="Arial" w:cs="Arial"/>
                <w:sz w:val="20"/>
                <w:szCs w:val="20"/>
              </w:rPr>
            </w:pPr>
            <w:r>
              <w:rPr>
                <w:rFonts w:ascii="Arial" w:hAnsi="Arial" w:cs="Arial"/>
                <w:sz w:val="20"/>
                <w:szCs w:val="20"/>
              </w:rPr>
              <w:t>Freda Imrie</w:t>
            </w:r>
          </w:p>
        </w:tc>
        <w:tc>
          <w:tcPr>
            <w:tcW w:w="3095" w:type="dxa"/>
            <w:vAlign w:val="center"/>
          </w:tcPr>
          <w:p w:rsidR="00DC2521" w:rsidRDefault="009E01E8" w:rsidP="003E5976">
            <w:pPr>
              <w:rPr>
                <w:rFonts w:ascii="Arial" w:hAnsi="Arial" w:cs="Arial"/>
                <w:sz w:val="20"/>
                <w:szCs w:val="20"/>
              </w:rPr>
            </w:pPr>
            <w:r>
              <w:rPr>
                <w:rFonts w:ascii="Arial" w:hAnsi="Arial" w:cs="Arial"/>
                <w:sz w:val="20"/>
                <w:szCs w:val="20"/>
              </w:rPr>
              <w:t>Colin Davidson</w:t>
            </w:r>
          </w:p>
        </w:tc>
        <w:tc>
          <w:tcPr>
            <w:tcW w:w="3005" w:type="dxa"/>
            <w:vAlign w:val="center"/>
          </w:tcPr>
          <w:p w:rsidR="00DC2521" w:rsidRDefault="009E01E8" w:rsidP="001E0D42">
            <w:pPr>
              <w:rPr>
                <w:rFonts w:ascii="Arial" w:hAnsi="Arial" w:cs="Arial"/>
                <w:sz w:val="20"/>
                <w:szCs w:val="20"/>
              </w:rPr>
            </w:pPr>
            <w:r>
              <w:rPr>
                <w:rFonts w:ascii="Arial" w:hAnsi="Arial" w:cs="Arial"/>
                <w:sz w:val="20"/>
                <w:szCs w:val="20"/>
              </w:rPr>
              <w:t>Norman Smith</w:t>
            </w:r>
          </w:p>
        </w:tc>
      </w:tr>
      <w:tr w:rsidR="00DC2521" w:rsidRPr="00B81DDA" w:rsidTr="00495336">
        <w:trPr>
          <w:trHeight w:val="257"/>
        </w:trPr>
        <w:tc>
          <w:tcPr>
            <w:tcW w:w="3256" w:type="dxa"/>
            <w:vAlign w:val="center"/>
          </w:tcPr>
          <w:p w:rsidR="00DC2521" w:rsidRDefault="009E01E8" w:rsidP="0023148C">
            <w:pPr>
              <w:rPr>
                <w:rFonts w:ascii="Arial" w:hAnsi="Arial" w:cs="Arial"/>
                <w:sz w:val="20"/>
                <w:szCs w:val="20"/>
              </w:rPr>
            </w:pPr>
            <w:r>
              <w:rPr>
                <w:rFonts w:ascii="Arial" w:hAnsi="Arial" w:cs="Arial"/>
                <w:sz w:val="20"/>
                <w:szCs w:val="20"/>
              </w:rPr>
              <w:t>Ken Young</w:t>
            </w:r>
          </w:p>
        </w:tc>
        <w:tc>
          <w:tcPr>
            <w:tcW w:w="3095" w:type="dxa"/>
            <w:vAlign w:val="center"/>
          </w:tcPr>
          <w:p w:rsidR="00DC2521" w:rsidRDefault="009E01E8" w:rsidP="003E5976">
            <w:pPr>
              <w:rPr>
                <w:rFonts w:ascii="Arial" w:hAnsi="Arial" w:cs="Arial"/>
                <w:sz w:val="20"/>
                <w:szCs w:val="20"/>
              </w:rPr>
            </w:pPr>
            <w:r>
              <w:rPr>
                <w:rFonts w:ascii="Arial" w:hAnsi="Arial" w:cs="Arial"/>
                <w:sz w:val="20"/>
                <w:szCs w:val="20"/>
              </w:rPr>
              <w:t xml:space="preserve">Eveline </w:t>
            </w:r>
            <w:proofErr w:type="spellStart"/>
            <w:r>
              <w:rPr>
                <w:rFonts w:ascii="Arial" w:hAnsi="Arial" w:cs="Arial"/>
                <w:sz w:val="20"/>
                <w:szCs w:val="20"/>
              </w:rPr>
              <w:t>Crossan</w:t>
            </w:r>
            <w:proofErr w:type="spellEnd"/>
          </w:p>
        </w:tc>
        <w:tc>
          <w:tcPr>
            <w:tcW w:w="3005" w:type="dxa"/>
            <w:vAlign w:val="center"/>
          </w:tcPr>
          <w:p w:rsidR="00DC2521" w:rsidRDefault="00DC2521" w:rsidP="001E0D42">
            <w:pPr>
              <w:rPr>
                <w:rFonts w:ascii="Arial" w:hAnsi="Arial" w:cs="Arial"/>
                <w:sz w:val="20"/>
                <w:szCs w:val="20"/>
              </w:rPr>
            </w:pPr>
          </w:p>
        </w:tc>
      </w:tr>
    </w:tbl>
    <w:p w:rsidR="001E0D42" w:rsidRDefault="001E0D42" w:rsidP="001E0D42">
      <w:pPr>
        <w:ind w:left="1440" w:hanging="1440"/>
        <w:rPr>
          <w:rFonts w:ascii="Arial" w:hAnsi="Arial" w:cs="Arial"/>
          <w:b/>
          <w:bCs/>
          <w:sz w:val="20"/>
          <w:szCs w:val="20"/>
          <w:u w:val="single"/>
        </w:rPr>
      </w:pPr>
    </w:p>
    <w:p w:rsidR="003B51B5" w:rsidRDefault="003B51B5" w:rsidP="001E0D42">
      <w:pPr>
        <w:ind w:left="1440" w:hanging="1440"/>
        <w:rPr>
          <w:rFonts w:ascii="Arial" w:hAnsi="Arial" w:cs="Arial"/>
          <w:b/>
          <w:bCs/>
          <w:sz w:val="20"/>
          <w:szCs w:val="20"/>
          <w:u w:val="single"/>
        </w:rPr>
      </w:pPr>
    </w:p>
    <w:p w:rsidR="003B51B5" w:rsidRPr="00186068" w:rsidRDefault="003B51B5" w:rsidP="001E0D42">
      <w:pPr>
        <w:ind w:left="1440" w:hanging="1440"/>
        <w:rPr>
          <w:rFonts w:ascii="Arial" w:hAnsi="Arial" w:cs="Arial"/>
          <w:b/>
          <w:bCs/>
          <w:sz w:val="20"/>
          <w:szCs w:val="20"/>
          <w:u w:val="single"/>
        </w:rPr>
        <w:sectPr w:rsidR="003B51B5" w:rsidRPr="00186068" w:rsidSect="00594087">
          <w:headerReference w:type="default" r:id="rId8"/>
          <w:footerReference w:type="default" r:id="rId9"/>
          <w:headerReference w:type="first" r:id="rId10"/>
          <w:footerReference w:type="first" r:id="rId11"/>
          <w:pgSz w:w="11906" w:h="16838"/>
          <w:pgMar w:top="1210" w:right="1418" w:bottom="1440" w:left="1418" w:header="709" w:footer="709" w:gutter="0"/>
          <w:pgNumType w:start="1"/>
          <w:cols w:space="708"/>
          <w:docGrid w:linePitch="360"/>
        </w:sectPr>
      </w:pPr>
    </w:p>
    <w:p w:rsidR="00164184" w:rsidRPr="00186068" w:rsidRDefault="00164184">
      <w:pPr>
        <w:rPr>
          <w:rFonts w:ascii="Arial" w:hAnsi="Arial" w:cs="Arial"/>
          <w:b/>
          <w:bCs/>
          <w:sz w:val="20"/>
          <w:szCs w:val="20"/>
          <w:u w:val="single"/>
        </w:rPr>
      </w:pPr>
    </w:p>
    <w:tbl>
      <w:tblPr>
        <w:tblW w:w="978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48"/>
        <w:gridCol w:w="7560"/>
        <w:gridCol w:w="1579"/>
      </w:tblGrid>
      <w:tr w:rsidR="001E0D42" w:rsidRPr="00186068" w:rsidTr="009564A8">
        <w:trPr>
          <w:jc w:val="center"/>
        </w:trPr>
        <w:tc>
          <w:tcPr>
            <w:tcW w:w="648" w:type="dxa"/>
          </w:tcPr>
          <w:p w:rsidR="001E0D42" w:rsidRPr="00186068" w:rsidRDefault="001E0D42">
            <w:pPr>
              <w:rPr>
                <w:rFonts w:ascii="Arial" w:hAnsi="Arial" w:cs="Arial"/>
                <w:sz w:val="20"/>
                <w:szCs w:val="20"/>
              </w:rPr>
            </w:pPr>
          </w:p>
        </w:tc>
        <w:tc>
          <w:tcPr>
            <w:tcW w:w="7560" w:type="dxa"/>
            <w:vAlign w:val="center"/>
          </w:tcPr>
          <w:p w:rsidR="001E0D42" w:rsidRPr="00186068" w:rsidRDefault="001E0D42">
            <w:pPr>
              <w:rPr>
                <w:rFonts w:ascii="Arial" w:hAnsi="Arial" w:cs="Arial"/>
                <w:b/>
                <w:bCs/>
                <w:sz w:val="20"/>
                <w:szCs w:val="20"/>
                <w:u w:val="single"/>
              </w:rPr>
            </w:pPr>
            <w:r w:rsidRPr="00186068">
              <w:rPr>
                <w:rFonts w:ascii="Arial" w:hAnsi="Arial" w:cs="Arial"/>
                <w:b/>
                <w:bCs/>
                <w:sz w:val="20"/>
                <w:szCs w:val="20"/>
                <w:u w:val="single"/>
              </w:rPr>
              <w:t>Item</w:t>
            </w:r>
          </w:p>
        </w:tc>
        <w:tc>
          <w:tcPr>
            <w:tcW w:w="1579" w:type="dxa"/>
            <w:vAlign w:val="center"/>
          </w:tcPr>
          <w:p w:rsidR="001E0D42" w:rsidRPr="00186068" w:rsidRDefault="001E0D42" w:rsidP="001E0D42">
            <w:pPr>
              <w:jc w:val="center"/>
              <w:rPr>
                <w:rFonts w:ascii="Arial" w:hAnsi="Arial" w:cs="Arial"/>
                <w:b/>
                <w:bCs/>
                <w:sz w:val="20"/>
                <w:szCs w:val="20"/>
              </w:rPr>
            </w:pPr>
            <w:r w:rsidRPr="00186068">
              <w:rPr>
                <w:rFonts w:ascii="Arial" w:hAnsi="Arial" w:cs="Arial"/>
                <w:b/>
                <w:bCs/>
                <w:sz w:val="20"/>
                <w:szCs w:val="20"/>
              </w:rPr>
              <w:t>Action/</w:t>
            </w:r>
          </w:p>
          <w:p w:rsidR="001E0D42" w:rsidRPr="00186068" w:rsidRDefault="001E0D42" w:rsidP="001E0D42">
            <w:pPr>
              <w:jc w:val="center"/>
              <w:rPr>
                <w:rFonts w:ascii="Arial" w:hAnsi="Arial" w:cs="Arial"/>
                <w:sz w:val="20"/>
                <w:szCs w:val="20"/>
              </w:rPr>
            </w:pPr>
            <w:r w:rsidRPr="00186068">
              <w:rPr>
                <w:rFonts w:ascii="Arial" w:hAnsi="Arial" w:cs="Arial"/>
                <w:b/>
                <w:bCs/>
                <w:sz w:val="20"/>
                <w:szCs w:val="20"/>
              </w:rPr>
              <w:t>Attention</w:t>
            </w:r>
          </w:p>
        </w:tc>
      </w:tr>
      <w:tr w:rsidR="00AA3D09" w:rsidRPr="00186068" w:rsidTr="00C373A7">
        <w:trPr>
          <w:jc w:val="center"/>
        </w:trPr>
        <w:tc>
          <w:tcPr>
            <w:tcW w:w="648" w:type="dxa"/>
          </w:tcPr>
          <w:p w:rsidR="00AA3D09" w:rsidRPr="00186068" w:rsidRDefault="00AA3D09" w:rsidP="00345696">
            <w:pPr>
              <w:jc w:val="center"/>
              <w:rPr>
                <w:rFonts w:ascii="Arial" w:hAnsi="Arial" w:cs="Arial"/>
                <w:b/>
                <w:bCs/>
                <w:sz w:val="20"/>
                <w:szCs w:val="20"/>
              </w:rPr>
            </w:pPr>
            <w:r>
              <w:rPr>
                <w:rFonts w:ascii="Arial" w:hAnsi="Arial" w:cs="Arial"/>
                <w:b/>
                <w:bCs/>
                <w:sz w:val="20"/>
                <w:szCs w:val="20"/>
              </w:rPr>
              <w:t>1</w:t>
            </w:r>
          </w:p>
        </w:tc>
        <w:tc>
          <w:tcPr>
            <w:tcW w:w="7560" w:type="dxa"/>
          </w:tcPr>
          <w:p w:rsidR="00AA3D09" w:rsidRDefault="00AA3D09" w:rsidP="00345696">
            <w:pPr>
              <w:rPr>
                <w:rFonts w:ascii="Arial" w:hAnsi="Arial" w:cs="Arial"/>
                <w:b/>
                <w:sz w:val="20"/>
                <w:szCs w:val="20"/>
                <w:u w:val="single"/>
              </w:rPr>
            </w:pPr>
            <w:r>
              <w:rPr>
                <w:rFonts w:ascii="Arial" w:hAnsi="Arial" w:cs="Arial"/>
                <w:b/>
                <w:sz w:val="20"/>
                <w:szCs w:val="20"/>
                <w:u w:val="single"/>
              </w:rPr>
              <w:t>Election of Community Councillors and appointment of Office Bearers</w:t>
            </w:r>
          </w:p>
          <w:p w:rsidR="00AA3D09" w:rsidRDefault="00AA3D09" w:rsidP="00345696">
            <w:pPr>
              <w:rPr>
                <w:rFonts w:ascii="Arial" w:hAnsi="Arial" w:cs="Arial"/>
                <w:sz w:val="20"/>
                <w:szCs w:val="20"/>
              </w:rPr>
            </w:pPr>
            <w:r>
              <w:rPr>
                <w:rFonts w:ascii="Arial" w:hAnsi="Arial" w:cs="Arial"/>
                <w:sz w:val="20"/>
                <w:szCs w:val="20"/>
              </w:rPr>
              <w:t xml:space="preserve">Councillor Ron McKail opened the meeting as returning officer for the election of Community Councillors. He explained that every three years Community Councils are required to elect their community councillors. </w:t>
            </w:r>
          </w:p>
          <w:p w:rsidR="00AA3D09" w:rsidRDefault="00AA3D09" w:rsidP="00345696">
            <w:pPr>
              <w:rPr>
                <w:rFonts w:ascii="Arial" w:hAnsi="Arial" w:cs="Arial"/>
                <w:sz w:val="20"/>
                <w:szCs w:val="20"/>
              </w:rPr>
            </w:pPr>
            <w:r>
              <w:rPr>
                <w:rFonts w:ascii="Arial" w:hAnsi="Arial" w:cs="Arial"/>
                <w:sz w:val="20"/>
                <w:szCs w:val="20"/>
              </w:rPr>
              <w:t xml:space="preserve">Every community council has a maximum number of members allowed, and ours is twenty. Twenty nomination forms have been received, therefore all twenty individuals who submitted nomination forms were elected as community councillors.  These individuals are all named above in the members list. </w:t>
            </w:r>
          </w:p>
          <w:p w:rsidR="00703690" w:rsidRDefault="00703690" w:rsidP="00703690">
            <w:pPr>
              <w:rPr>
                <w:rFonts w:ascii="Arial" w:hAnsi="Arial" w:cs="Arial"/>
                <w:sz w:val="20"/>
                <w:szCs w:val="20"/>
              </w:rPr>
            </w:pPr>
            <w:r>
              <w:rPr>
                <w:rFonts w:ascii="Arial" w:hAnsi="Arial" w:cs="Arial"/>
                <w:sz w:val="20"/>
                <w:szCs w:val="20"/>
              </w:rPr>
              <w:t xml:space="preserve">Following this, David Ritchie thanked the two office bearers who are standing down this evening – Audrey Findlay &amp; Becky Ferguson – and expressed gratitude for all their contributions over many years. </w:t>
            </w:r>
            <w:r w:rsidR="00AD70B8">
              <w:rPr>
                <w:rFonts w:ascii="Arial" w:hAnsi="Arial" w:cs="Arial"/>
                <w:sz w:val="20"/>
                <w:szCs w:val="20"/>
              </w:rPr>
              <w:t xml:space="preserve">Gifts were presented to both on behalf of WECC. </w:t>
            </w:r>
          </w:p>
          <w:p w:rsidR="00703690" w:rsidRDefault="00703690" w:rsidP="00703690">
            <w:pPr>
              <w:rPr>
                <w:rFonts w:ascii="Arial" w:hAnsi="Arial" w:cs="Arial"/>
                <w:sz w:val="20"/>
                <w:szCs w:val="20"/>
              </w:rPr>
            </w:pPr>
            <w:r>
              <w:rPr>
                <w:rFonts w:ascii="Arial" w:hAnsi="Arial" w:cs="Arial"/>
                <w:sz w:val="20"/>
                <w:szCs w:val="20"/>
              </w:rPr>
              <w:t>At this point in time nominations were taken for the Office Bearer positions.</w:t>
            </w:r>
          </w:p>
          <w:p w:rsidR="00703690" w:rsidRDefault="00703690" w:rsidP="00703690">
            <w:pPr>
              <w:rPr>
                <w:rFonts w:ascii="Arial" w:hAnsi="Arial" w:cs="Arial"/>
                <w:sz w:val="20"/>
                <w:szCs w:val="20"/>
              </w:rPr>
            </w:pPr>
            <w:r>
              <w:rPr>
                <w:rFonts w:ascii="Arial" w:hAnsi="Arial" w:cs="Arial"/>
                <w:sz w:val="20"/>
                <w:szCs w:val="20"/>
              </w:rPr>
              <w:lastRenderedPageBreak/>
              <w:t>Charlie Love was nominated for Chairperson by Heather Brock and seconded by Clare Davidson.</w:t>
            </w:r>
          </w:p>
          <w:p w:rsidR="00703690" w:rsidRDefault="00703690" w:rsidP="00703690">
            <w:pPr>
              <w:rPr>
                <w:rFonts w:ascii="Arial" w:hAnsi="Arial" w:cs="Arial"/>
                <w:sz w:val="20"/>
                <w:szCs w:val="20"/>
              </w:rPr>
            </w:pPr>
            <w:r>
              <w:rPr>
                <w:rFonts w:ascii="Arial" w:hAnsi="Arial" w:cs="Arial"/>
                <w:sz w:val="20"/>
                <w:szCs w:val="20"/>
              </w:rPr>
              <w:t>Heather Brock was nominated as Vice Chair by David Ritchie, and seconded by Charlie Love</w:t>
            </w:r>
          </w:p>
          <w:p w:rsidR="009A071C" w:rsidRDefault="009A071C" w:rsidP="00703690">
            <w:pPr>
              <w:rPr>
                <w:rFonts w:ascii="Arial" w:hAnsi="Arial" w:cs="Arial"/>
                <w:sz w:val="20"/>
                <w:szCs w:val="20"/>
              </w:rPr>
            </w:pPr>
            <w:r>
              <w:rPr>
                <w:rFonts w:ascii="Arial" w:hAnsi="Arial" w:cs="Arial"/>
                <w:sz w:val="20"/>
                <w:szCs w:val="20"/>
              </w:rPr>
              <w:t>David Ritchie was nominated as Treasurer by Heather Brock and seconded by Kate Lumsden</w:t>
            </w:r>
          </w:p>
          <w:p w:rsidR="009A071C" w:rsidRDefault="009A071C" w:rsidP="009A071C">
            <w:pPr>
              <w:rPr>
                <w:rFonts w:ascii="Arial" w:hAnsi="Arial" w:cs="Arial"/>
                <w:sz w:val="20"/>
                <w:szCs w:val="20"/>
              </w:rPr>
            </w:pPr>
          </w:p>
          <w:p w:rsidR="009A071C" w:rsidRPr="00AA3D09" w:rsidRDefault="009A071C" w:rsidP="009A071C">
            <w:pPr>
              <w:rPr>
                <w:rFonts w:ascii="Arial" w:hAnsi="Arial" w:cs="Arial"/>
                <w:sz w:val="20"/>
                <w:szCs w:val="20"/>
              </w:rPr>
            </w:pPr>
            <w:r>
              <w:rPr>
                <w:rFonts w:ascii="Arial" w:hAnsi="Arial" w:cs="Arial"/>
                <w:sz w:val="20"/>
                <w:szCs w:val="20"/>
              </w:rPr>
              <w:t>There were no nominations for the positions of Secretary or Minutes Secretary, therefore the appointment of these positions has been def</w:t>
            </w:r>
            <w:r w:rsidR="00A906FD">
              <w:rPr>
                <w:rFonts w:ascii="Arial" w:hAnsi="Arial" w:cs="Arial"/>
                <w:sz w:val="20"/>
                <w:szCs w:val="20"/>
              </w:rPr>
              <w:t>erred to the November meeting.</w:t>
            </w:r>
          </w:p>
        </w:tc>
        <w:tc>
          <w:tcPr>
            <w:tcW w:w="1579" w:type="dxa"/>
          </w:tcPr>
          <w:p w:rsidR="00AA3D09" w:rsidRPr="00186068" w:rsidRDefault="00AA3D09" w:rsidP="00BD7B8C">
            <w:pPr>
              <w:rPr>
                <w:rFonts w:ascii="Arial" w:hAnsi="Arial" w:cs="Arial"/>
                <w:sz w:val="20"/>
                <w:szCs w:val="20"/>
              </w:rPr>
            </w:pPr>
          </w:p>
        </w:tc>
      </w:tr>
      <w:tr w:rsidR="001E0D42" w:rsidRPr="00186068" w:rsidTr="00C373A7">
        <w:trPr>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2</w:t>
            </w:r>
          </w:p>
        </w:tc>
        <w:tc>
          <w:tcPr>
            <w:tcW w:w="7560" w:type="dxa"/>
          </w:tcPr>
          <w:p w:rsidR="001E0D42" w:rsidRPr="00186068" w:rsidRDefault="001E0D42" w:rsidP="00345696">
            <w:pPr>
              <w:rPr>
                <w:rFonts w:ascii="Arial" w:hAnsi="Arial" w:cs="Arial"/>
                <w:sz w:val="20"/>
                <w:szCs w:val="20"/>
              </w:rPr>
            </w:pPr>
            <w:r w:rsidRPr="00186068">
              <w:rPr>
                <w:rFonts w:ascii="Arial" w:hAnsi="Arial" w:cs="Arial"/>
                <w:b/>
                <w:sz w:val="20"/>
                <w:szCs w:val="20"/>
                <w:u w:val="single"/>
              </w:rPr>
              <w:t>Chairperson’s welcome and opening remarks</w:t>
            </w:r>
          </w:p>
          <w:p w:rsidR="009A071C" w:rsidRPr="00186068" w:rsidRDefault="009A071C" w:rsidP="009A071C">
            <w:pPr>
              <w:rPr>
                <w:rFonts w:ascii="Arial" w:hAnsi="Arial" w:cs="Arial"/>
                <w:sz w:val="20"/>
                <w:szCs w:val="20"/>
              </w:rPr>
            </w:pPr>
            <w:r>
              <w:rPr>
                <w:rFonts w:ascii="Arial" w:hAnsi="Arial" w:cs="Arial"/>
                <w:sz w:val="20"/>
                <w:szCs w:val="20"/>
              </w:rPr>
              <w:t xml:space="preserve">Charlie Love opened the meeting as Chairperson, welcoming all to the meeting. </w:t>
            </w:r>
          </w:p>
        </w:tc>
        <w:tc>
          <w:tcPr>
            <w:tcW w:w="1579" w:type="dxa"/>
          </w:tcPr>
          <w:p w:rsidR="001E0D42" w:rsidRPr="00186068" w:rsidRDefault="001E0D42" w:rsidP="00BD7B8C">
            <w:pPr>
              <w:rPr>
                <w:rFonts w:ascii="Arial" w:hAnsi="Arial" w:cs="Arial"/>
                <w:sz w:val="20"/>
                <w:szCs w:val="20"/>
              </w:rPr>
            </w:pPr>
          </w:p>
        </w:tc>
      </w:tr>
      <w:tr w:rsidR="001E0D42" w:rsidRPr="00186068" w:rsidTr="00C373A7">
        <w:trPr>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3</w:t>
            </w:r>
          </w:p>
        </w:tc>
        <w:tc>
          <w:tcPr>
            <w:tcW w:w="7560" w:type="dxa"/>
          </w:tcPr>
          <w:p w:rsidR="001E0D42" w:rsidRPr="00186068" w:rsidRDefault="001E0D42" w:rsidP="00345696">
            <w:pPr>
              <w:rPr>
                <w:rFonts w:ascii="Arial" w:hAnsi="Arial" w:cs="Arial"/>
                <w:b/>
                <w:sz w:val="20"/>
                <w:szCs w:val="20"/>
                <w:u w:val="single"/>
              </w:rPr>
            </w:pPr>
            <w:r w:rsidRPr="00186068">
              <w:rPr>
                <w:rFonts w:ascii="Arial" w:hAnsi="Arial" w:cs="Arial"/>
                <w:b/>
                <w:sz w:val="20"/>
                <w:szCs w:val="20"/>
                <w:u w:val="single"/>
              </w:rPr>
              <w:t>Apologies</w:t>
            </w:r>
          </w:p>
          <w:p w:rsidR="00B31945" w:rsidRPr="00186068" w:rsidRDefault="00816A3B" w:rsidP="00C0052D">
            <w:pPr>
              <w:rPr>
                <w:rFonts w:ascii="Arial" w:hAnsi="Arial" w:cs="Arial"/>
                <w:sz w:val="20"/>
                <w:szCs w:val="20"/>
              </w:rPr>
            </w:pPr>
            <w:r>
              <w:rPr>
                <w:rFonts w:ascii="Arial" w:hAnsi="Arial" w:cs="Arial"/>
                <w:sz w:val="20"/>
                <w:szCs w:val="20"/>
              </w:rPr>
              <w:t xml:space="preserve">Cllr </w:t>
            </w:r>
            <w:r w:rsidRPr="00816A3B">
              <w:rPr>
                <w:rFonts w:ascii="Arial" w:hAnsi="Arial" w:cs="Arial"/>
                <w:sz w:val="20"/>
                <w:szCs w:val="20"/>
              </w:rPr>
              <w:t>David Aitchison</w:t>
            </w:r>
            <w:r>
              <w:rPr>
                <w:rFonts w:ascii="Arial" w:hAnsi="Arial" w:cs="Arial"/>
                <w:sz w:val="20"/>
                <w:szCs w:val="20"/>
              </w:rPr>
              <w:t xml:space="preserve">, </w:t>
            </w:r>
            <w:r w:rsidR="009D06D0">
              <w:rPr>
                <w:rFonts w:ascii="Arial" w:hAnsi="Arial" w:cs="Arial"/>
                <w:sz w:val="20"/>
                <w:szCs w:val="20"/>
              </w:rPr>
              <w:t>Cllr Alistair McKelvie</w:t>
            </w:r>
            <w:r>
              <w:rPr>
                <w:rFonts w:ascii="Arial" w:hAnsi="Arial" w:cs="Arial"/>
                <w:sz w:val="20"/>
                <w:szCs w:val="20"/>
              </w:rPr>
              <w:t xml:space="preserve">, </w:t>
            </w:r>
            <w:r w:rsidR="00703690">
              <w:rPr>
                <w:rFonts w:ascii="Arial" w:hAnsi="Arial" w:cs="Arial"/>
                <w:sz w:val="20"/>
                <w:szCs w:val="20"/>
              </w:rPr>
              <w:t>Raymond Swaffield</w:t>
            </w:r>
            <w:r w:rsidR="00B34B7A">
              <w:rPr>
                <w:rFonts w:ascii="Arial" w:hAnsi="Arial" w:cs="Arial"/>
                <w:sz w:val="20"/>
                <w:szCs w:val="20"/>
              </w:rPr>
              <w:t>, Brian Colvin</w:t>
            </w:r>
          </w:p>
        </w:tc>
        <w:tc>
          <w:tcPr>
            <w:tcW w:w="1579" w:type="dxa"/>
          </w:tcPr>
          <w:p w:rsidR="001E0D42" w:rsidRPr="00186068" w:rsidRDefault="001E0D42" w:rsidP="001E0D42">
            <w:pPr>
              <w:rPr>
                <w:rFonts w:ascii="Arial" w:hAnsi="Arial" w:cs="Arial"/>
                <w:sz w:val="20"/>
                <w:szCs w:val="20"/>
              </w:rPr>
            </w:pPr>
          </w:p>
        </w:tc>
      </w:tr>
      <w:tr w:rsidR="001E0D42" w:rsidRPr="00186068" w:rsidTr="00C373A7">
        <w:trPr>
          <w:trHeight w:val="542"/>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4</w:t>
            </w:r>
          </w:p>
        </w:tc>
        <w:tc>
          <w:tcPr>
            <w:tcW w:w="7560" w:type="dxa"/>
          </w:tcPr>
          <w:p w:rsidR="001E0D42" w:rsidRPr="00816A3B" w:rsidRDefault="0060525E" w:rsidP="00816A3B">
            <w:pPr>
              <w:rPr>
                <w:rFonts w:ascii="Arial" w:hAnsi="Arial" w:cs="Arial"/>
                <w:b/>
                <w:bCs/>
                <w:sz w:val="20"/>
                <w:szCs w:val="20"/>
                <w:u w:val="single"/>
              </w:rPr>
            </w:pPr>
            <w:r w:rsidRPr="00816A3B">
              <w:rPr>
                <w:rFonts w:ascii="Arial" w:hAnsi="Arial" w:cs="Arial"/>
                <w:b/>
                <w:bCs/>
                <w:sz w:val="20"/>
                <w:szCs w:val="20"/>
                <w:u w:val="single"/>
              </w:rPr>
              <w:t xml:space="preserve">Review and </w:t>
            </w:r>
            <w:r w:rsidR="001E0D42" w:rsidRPr="00816A3B">
              <w:rPr>
                <w:rFonts w:ascii="Arial" w:hAnsi="Arial" w:cs="Arial"/>
                <w:b/>
                <w:bCs/>
                <w:sz w:val="20"/>
                <w:szCs w:val="20"/>
                <w:u w:val="single"/>
              </w:rPr>
              <w:t xml:space="preserve">Approval of the Draft Minutes of </w:t>
            </w:r>
            <w:r w:rsidR="00605E52" w:rsidRPr="00816A3B">
              <w:rPr>
                <w:rFonts w:ascii="Arial" w:hAnsi="Arial" w:cs="Arial"/>
                <w:b/>
                <w:bCs/>
                <w:sz w:val="20"/>
                <w:szCs w:val="20"/>
                <w:u w:val="single"/>
              </w:rPr>
              <w:t xml:space="preserve">Meeting </w:t>
            </w:r>
            <w:r w:rsidR="00703690">
              <w:rPr>
                <w:rFonts w:ascii="Arial" w:hAnsi="Arial" w:cs="Arial"/>
                <w:b/>
                <w:bCs/>
                <w:sz w:val="20"/>
                <w:szCs w:val="20"/>
                <w:u w:val="single"/>
              </w:rPr>
              <w:t>14</w:t>
            </w:r>
            <w:r w:rsidR="00B86368" w:rsidRPr="00816A3B">
              <w:rPr>
                <w:rFonts w:ascii="Arial" w:hAnsi="Arial" w:cs="Arial"/>
                <w:b/>
                <w:bCs/>
                <w:sz w:val="20"/>
                <w:szCs w:val="20"/>
                <w:u w:val="single"/>
              </w:rPr>
              <w:t>/</w:t>
            </w:r>
            <w:r w:rsidR="00C15601" w:rsidRPr="00816A3B">
              <w:rPr>
                <w:rFonts w:ascii="Arial" w:hAnsi="Arial" w:cs="Arial"/>
                <w:b/>
                <w:bCs/>
                <w:sz w:val="20"/>
                <w:szCs w:val="20"/>
                <w:u w:val="single"/>
              </w:rPr>
              <w:t>0</w:t>
            </w:r>
            <w:r w:rsidR="00703690">
              <w:rPr>
                <w:rFonts w:ascii="Arial" w:hAnsi="Arial" w:cs="Arial"/>
                <w:b/>
                <w:bCs/>
                <w:sz w:val="20"/>
                <w:szCs w:val="20"/>
                <w:u w:val="single"/>
              </w:rPr>
              <w:t>9</w:t>
            </w:r>
            <w:r w:rsidR="00583D60" w:rsidRPr="00816A3B">
              <w:rPr>
                <w:rFonts w:ascii="Arial" w:hAnsi="Arial" w:cs="Arial"/>
                <w:b/>
                <w:bCs/>
                <w:sz w:val="20"/>
                <w:szCs w:val="20"/>
                <w:u w:val="single"/>
              </w:rPr>
              <w:t>/17</w:t>
            </w:r>
          </w:p>
          <w:p w:rsidR="00612896" w:rsidRPr="00816A3B" w:rsidRDefault="00576B18" w:rsidP="00816A3B">
            <w:pPr>
              <w:rPr>
                <w:rFonts w:ascii="Arial" w:hAnsi="Arial" w:cs="Arial"/>
                <w:bCs/>
                <w:sz w:val="20"/>
                <w:szCs w:val="20"/>
              </w:rPr>
            </w:pPr>
            <w:r w:rsidRPr="00816A3B">
              <w:rPr>
                <w:rFonts w:ascii="Arial" w:hAnsi="Arial" w:cs="Arial"/>
                <w:bCs/>
                <w:sz w:val="20"/>
                <w:szCs w:val="20"/>
              </w:rPr>
              <w:t>Proposed</w:t>
            </w:r>
            <w:r w:rsidR="00711304" w:rsidRPr="00816A3B">
              <w:rPr>
                <w:rFonts w:ascii="Arial" w:hAnsi="Arial" w:cs="Arial"/>
                <w:bCs/>
                <w:sz w:val="20"/>
                <w:szCs w:val="20"/>
              </w:rPr>
              <w:t xml:space="preserve">: </w:t>
            </w:r>
            <w:r w:rsidR="009A071C">
              <w:rPr>
                <w:rFonts w:ascii="Arial" w:hAnsi="Arial" w:cs="Arial"/>
                <w:bCs/>
                <w:sz w:val="20"/>
                <w:szCs w:val="20"/>
              </w:rPr>
              <w:t>Dawn Anderson</w:t>
            </w:r>
          </w:p>
          <w:p w:rsidR="007A7FD0" w:rsidRPr="00816A3B" w:rsidRDefault="00C70C3B" w:rsidP="00816A3B">
            <w:pPr>
              <w:rPr>
                <w:rFonts w:ascii="Arial" w:hAnsi="Arial" w:cs="Arial"/>
                <w:bCs/>
                <w:sz w:val="20"/>
                <w:szCs w:val="20"/>
              </w:rPr>
            </w:pPr>
            <w:r w:rsidRPr="00816A3B">
              <w:rPr>
                <w:rFonts w:ascii="Arial" w:hAnsi="Arial" w:cs="Arial"/>
                <w:bCs/>
                <w:sz w:val="20"/>
                <w:szCs w:val="20"/>
              </w:rPr>
              <w:t xml:space="preserve">Seconded: </w:t>
            </w:r>
            <w:r w:rsidR="009A071C">
              <w:rPr>
                <w:rFonts w:ascii="Arial" w:hAnsi="Arial" w:cs="Arial"/>
                <w:bCs/>
                <w:sz w:val="20"/>
                <w:szCs w:val="20"/>
              </w:rPr>
              <w:t>John Long</w:t>
            </w:r>
          </w:p>
          <w:p w:rsidR="00B31945" w:rsidRPr="00816A3B" w:rsidRDefault="00A2504A" w:rsidP="00816A3B">
            <w:pPr>
              <w:rPr>
                <w:rFonts w:ascii="Arial" w:hAnsi="Arial" w:cs="Arial"/>
                <w:bCs/>
                <w:sz w:val="20"/>
                <w:szCs w:val="20"/>
              </w:rPr>
            </w:pPr>
            <w:r w:rsidRPr="00816A3B">
              <w:rPr>
                <w:rFonts w:ascii="Arial" w:hAnsi="Arial" w:cs="Arial"/>
                <w:bCs/>
                <w:sz w:val="20"/>
                <w:szCs w:val="20"/>
              </w:rPr>
              <w:t>The minutes</w:t>
            </w:r>
            <w:r w:rsidR="00ED7A0B">
              <w:rPr>
                <w:rFonts w:ascii="Arial" w:hAnsi="Arial" w:cs="Arial"/>
                <w:bCs/>
                <w:sz w:val="20"/>
                <w:szCs w:val="20"/>
              </w:rPr>
              <w:t xml:space="preserve"> were approved by the meeting</w:t>
            </w:r>
            <w:r w:rsidR="00EA4813">
              <w:rPr>
                <w:rFonts w:ascii="Arial" w:hAnsi="Arial" w:cs="Arial"/>
                <w:bCs/>
                <w:sz w:val="20"/>
                <w:szCs w:val="20"/>
              </w:rPr>
              <w:t>.</w:t>
            </w:r>
          </w:p>
        </w:tc>
        <w:tc>
          <w:tcPr>
            <w:tcW w:w="1579" w:type="dxa"/>
          </w:tcPr>
          <w:p w:rsidR="001E0D42" w:rsidRDefault="001E0D42" w:rsidP="001E0D42">
            <w:pPr>
              <w:rPr>
                <w:rFonts w:ascii="Arial" w:hAnsi="Arial" w:cs="Arial"/>
                <w:sz w:val="20"/>
                <w:szCs w:val="20"/>
              </w:rPr>
            </w:pPr>
          </w:p>
          <w:p w:rsidR="009A47BE" w:rsidRDefault="009A47BE" w:rsidP="001E0D42">
            <w:pPr>
              <w:rPr>
                <w:rFonts w:ascii="Arial" w:hAnsi="Arial" w:cs="Arial"/>
                <w:sz w:val="20"/>
                <w:szCs w:val="20"/>
              </w:rPr>
            </w:pPr>
          </w:p>
          <w:p w:rsidR="009A47BE" w:rsidRPr="00186068" w:rsidRDefault="009A47BE" w:rsidP="00DF5006">
            <w:pPr>
              <w:rPr>
                <w:rFonts w:ascii="Arial" w:hAnsi="Arial" w:cs="Arial"/>
                <w:sz w:val="20"/>
                <w:szCs w:val="20"/>
              </w:rPr>
            </w:pPr>
          </w:p>
        </w:tc>
      </w:tr>
      <w:tr w:rsidR="001E0D42" w:rsidRPr="00186068" w:rsidTr="00C373A7">
        <w:trPr>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5</w:t>
            </w:r>
          </w:p>
        </w:tc>
        <w:tc>
          <w:tcPr>
            <w:tcW w:w="7560" w:type="dxa"/>
          </w:tcPr>
          <w:p w:rsidR="00EE34F9" w:rsidRPr="00816A3B" w:rsidRDefault="00EE1E37" w:rsidP="00816A3B">
            <w:pPr>
              <w:rPr>
                <w:rFonts w:ascii="Arial" w:eastAsia="Calibri" w:hAnsi="Arial" w:cs="Arial"/>
                <w:b/>
                <w:sz w:val="20"/>
                <w:szCs w:val="20"/>
                <w:u w:val="single"/>
                <w:lang w:eastAsia="en-US"/>
              </w:rPr>
            </w:pPr>
            <w:r w:rsidRPr="00816A3B">
              <w:rPr>
                <w:rFonts w:ascii="Arial" w:eastAsia="Calibri" w:hAnsi="Arial" w:cs="Arial"/>
                <w:b/>
                <w:sz w:val="20"/>
                <w:szCs w:val="20"/>
                <w:u w:val="single"/>
                <w:lang w:eastAsia="en-US"/>
              </w:rPr>
              <w:t>Matters Arising</w:t>
            </w:r>
          </w:p>
          <w:p w:rsidR="00360A49" w:rsidRPr="00172D2F" w:rsidRDefault="00172D2F" w:rsidP="00172D2F">
            <w:pPr>
              <w:rPr>
                <w:rFonts w:ascii="Arial" w:eastAsia="Calibri" w:hAnsi="Arial" w:cs="Arial"/>
                <w:sz w:val="20"/>
                <w:szCs w:val="20"/>
                <w:lang w:eastAsia="en-US"/>
              </w:rPr>
            </w:pPr>
            <w:r>
              <w:rPr>
                <w:rFonts w:ascii="Arial" w:eastAsia="Calibri" w:hAnsi="Arial" w:cs="Arial"/>
                <w:sz w:val="20"/>
                <w:szCs w:val="20"/>
                <w:lang w:eastAsia="en-US"/>
              </w:rPr>
              <w:t xml:space="preserve">All will be addressed throughout the meeting. </w:t>
            </w:r>
          </w:p>
        </w:tc>
        <w:tc>
          <w:tcPr>
            <w:tcW w:w="1579" w:type="dxa"/>
          </w:tcPr>
          <w:p w:rsidR="008C7D77" w:rsidRDefault="008C7D77" w:rsidP="00C9191F">
            <w:pPr>
              <w:jc w:val="center"/>
              <w:rPr>
                <w:rFonts w:ascii="Arial" w:hAnsi="Arial" w:cs="Arial"/>
                <w:sz w:val="20"/>
                <w:szCs w:val="20"/>
              </w:rPr>
            </w:pPr>
          </w:p>
          <w:p w:rsidR="009A47BE" w:rsidRPr="00186068" w:rsidRDefault="009A47BE" w:rsidP="00583D60">
            <w:pPr>
              <w:jc w:val="center"/>
              <w:rPr>
                <w:rFonts w:ascii="Arial" w:hAnsi="Arial" w:cs="Arial"/>
                <w:sz w:val="20"/>
                <w:szCs w:val="20"/>
              </w:rPr>
            </w:pPr>
          </w:p>
        </w:tc>
      </w:tr>
      <w:tr w:rsidR="001E0D42" w:rsidRPr="00186068" w:rsidTr="00C373A7">
        <w:trPr>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6</w:t>
            </w:r>
          </w:p>
        </w:tc>
        <w:tc>
          <w:tcPr>
            <w:tcW w:w="7560" w:type="dxa"/>
          </w:tcPr>
          <w:p w:rsidR="001E0D42" w:rsidRDefault="001E0D42" w:rsidP="00345696">
            <w:pPr>
              <w:rPr>
                <w:rFonts w:ascii="Arial" w:hAnsi="Arial" w:cs="Arial"/>
                <w:b/>
                <w:sz w:val="20"/>
                <w:szCs w:val="20"/>
                <w:u w:val="single"/>
              </w:rPr>
            </w:pPr>
            <w:r w:rsidRPr="00186068">
              <w:rPr>
                <w:rFonts w:ascii="Arial" w:hAnsi="Arial" w:cs="Arial"/>
                <w:b/>
                <w:sz w:val="20"/>
                <w:szCs w:val="20"/>
                <w:u w:val="single"/>
              </w:rPr>
              <w:t>Police Report</w:t>
            </w:r>
          </w:p>
          <w:p w:rsidR="00B34844" w:rsidRDefault="00B34844" w:rsidP="002D0500">
            <w:pPr>
              <w:rPr>
                <w:rFonts w:ascii="Arial" w:hAnsi="Arial" w:cs="Arial"/>
                <w:sz w:val="20"/>
                <w:szCs w:val="20"/>
              </w:rPr>
            </w:pPr>
            <w:r>
              <w:rPr>
                <w:rFonts w:ascii="Arial" w:hAnsi="Arial" w:cs="Arial"/>
                <w:sz w:val="20"/>
                <w:szCs w:val="20"/>
              </w:rPr>
              <w:t>The report was circulated to members prior to the meeting.  PC Steve Middleton presented the report.  He also added that a speed survey has been conducted on Old Skene Road recently, which found over 21,000 vehicles travelling West with an average of 29.1mph, and the 85</w:t>
            </w:r>
            <w:r w:rsidRPr="00B34844">
              <w:rPr>
                <w:rFonts w:ascii="Arial" w:hAnsi="Arial" w:cs="Arial"/>
                <w:sz w:val="20"/>
                <w:szCs w:val="20"/>
                <w:vertAlign w:val="superscript"/>
              </w:rPr>
              <w:t>th</w:t>
            </w:r>
            <w:r>
              <w:rPr>
                <w:rFonts w:ascii="Arial" w:hAnsi="Arial" w:cs="Arial"/>
                <w:sz w:val="20"/>
                <w:szCs w:val="20"/>
              </w:rPr>
              <w:t xml:space="preserve"> percentile at 33.4mph. </w:t>
            </w:r>
          </w:p>
          <w:p w:rsidR="00B34844" w:rsidRPr="00186068" w:rsidRDefault="00B34844" w:rsidP="002D0500">
            <w:pPr>
              <w:rPr>
                <w:rFonts w:ascii="Arial" w:hAnsi="Arial" w:cs="Arial"/>
                <w:sz w:val="20"/>
                <w:szCs w:val="20"/>
              </w:rPr>
            </w:pPr>
            <w:r>
              <w:rPr>
                <w:rFonts w:ascii="Arial" w:hAnsi="Arial" w:cs="Arial"/>
                <w:sz w:val="20"/>
                <w:szCs w:val="20"/>
              </w:rPr>
              <w:t xml:space="preserve">Dawn asked about the possibility of a barrier at the corner of Old Skene Road and Wellgrove Road, following the recent accident </w:t>
            </w:r>
            <w:r w:rsidR="00A906FD">
              <w:rPr>
                <w:rFonts w:ascii="Arial" w:hAnsi="Arial" w:cs="Arial"/>
                <w:sz w:val="20"/>
                <w:szCs w:val="20"/>
              </w:rPr>
              <w:t xml:space="preserve">where a car ended up in </w:t>
            </w:r>
            <w:r w:rsidR="009E01E8">
              <w:rPr>
                <w:rFonts w:ascii="Arial" w:hAnsi="Arial" w:cs="Arial"/>
                <w:sz w:val="20"/>
                <w:szCs w:val="20"/>
              </w:rPr>
              <w:t xml:space="preserve">a garden and close to a house.  Steve clarified that this would be looked into, especially if there were any black spots. </w:t>
            </w:r>
          </w:p>
        </w:tc>
        <w:tc>
          <w:tcPr>
            <w:tcW w:w="1579" w:type="dxa"/>
          </w:tcPr>
          <w:p w:rsidR="00FE590A" w:rsidRDefault="00FE590A" w:rsidP="009A47BE">
            <w:pPr>
              <w:jc w:val="center"/>
              <w:rPr>
                <w:rFonts w:ascii="Arial" w:hAnsi="Arial" w:cs="Arial"/>
                <w:sz w:val="20"/>
                <w:szCs w:val="20"/>
              </w:rPr>
            </w:pPr>
          </w:p>
          <w:p w:rsidR="00FE590A" w:rsidRDefault="00FE590A" w:rsidP="009A47BE">
            <w:pPr>
              <w:jc w:val="center"/>
              <w:rPr>
                <w:rFonts w:ascii="Arial" w:hAnsi="Arial" w:cs="Arial"/>
                <w:sz w:val="20"/>
                <w:szCs w:val="20"/>
              </w:rPr>
            </w:pPr>
          </w:p>
          <w:p w:rsidR="00FE590A" w:rsidRPr="00186068" w:rsidRDefault="00FE590A" w:rsidP="009A47BE">
            <w:pPr>
              <w:jc w:val="center"/>
              <w:rPr>
                <w:rFonts w:ascii="Arial" w:hAnsi="Arial" w:cs="Arial"/>
                <w:sz w:val="20"/>
                <w:szCs w:val="20"/>
              </w:rPr>
            </w:pPr>
          </w:p>
        </w:tc>
      </w:tr>
      <w:tr w:rsidR="001E0D42" w:rsidRPr="00186068" w:rsidTr="00C373A7">
        <w:trPr>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7</w:t>
            </w:r>
          </w:p>
        </w:tc>
        <w:tc>
          <w:tcPr>
            <w:tcW w:w="7560" w:type="dxa"/>
          </w:tcPr>
          <w:p w:rsidR="00C72DC5" w:rsidRPr="00E00850" w:rsidRDefault="0078775E" w:rsidP="00C72DC5">
            <w:pPr>
              <w:rPr>
                <w:rFonts w:ascii="Arial" w:hAnsi="Arial" w:cs="Arial"/>
                <w:b/>
                <w:sz w:val="20"/>
                <w:szCs w:val="20"/>
                <w:u w:val="single"/>
              </w:rPr>
            </w:pPr>
            <w:r>
              <w:rPr>
                <w:rFonts w:ascii="Arial" w:hAnsi="Arial" w:cs="Arial"/>
                <w:b/>
                <w:sz w:val="20"/>
                <w:szCs w:val="20"/>
                <w:u w:val="single"/>
              </w:rPr>
              <w:t>Update on Gateway Art Project</w:t>
            </w:r>
          </w:p>
          <w:p w:rsidR="00B31945" w:rsidRDefault="009A071C" w:rsidP="00B31945">
            <w:pPr>
              <w:tabs>
                <w:tab w:val="left" w:pos="2040"/>
              </w:tabs>
              <w:spacing w:before="40" w:after="40"/>
              <w:rPr>
                <w:rFonts w:ascii="Arial" w:hAnsi="Arial" w:cs="Arial"/>
                <w:sz w:val="20"/>
                <w:szCs w:val="20"/>
              </w:rPr>
            </w:pPr>
            <w:r>
              <w:rPr>
                <w:rFonts w:ascii="Arial" w:hAnsi="Arial" w:cs="Arial"/>
                <w:sz w:val="20"/>
                <w:szCs w:val="20"/>
              </w:rPr>
              <w:t xml:space="preserve">Interviews for the 5 artists that were shortlisted </w:t>
            </w:r>
            <w:r w:rsidR="00A344B8">
              <w:rPr>
                <w:rFonts w:ascii="Arial" w:hAnsi="Arial" w:cs="Arial"/>
                <w:sz w:val="20"/>
                <w:szCs w:val="20"/>
              </w:rPr>
              <w:t>were conducted on September 18</w:t>
            </w:r>
            <w:r w:rsidR="00A344B8" w:rsidRPr="00A344B8">
              <w:rPr>
                <w:rFonts w:ascii="Arial" w:hAnsi="Arial" w:cs="Arial"/>
                <w:sz w:val="20"/>
                <w:szCs w:val="20"/>
                <w:vertAlign w:val="superscript"/>
              </w:rPr>
              <w:t>th</w:t>
            </w:r>
            <w:r>
              <w:rPr>
                <w:rFonts w:ascii="Arial" w:hAnsi="Arial" w:cs="Arial"/>
                <w:sz w:val="20"/>
                <w:szCs w:val="20"/>
              </w:rPr>
              <w:t xml:space="preserve">, all of which were of a very high quality.  The artist has now been appointed, and is Holger </w:t>
            </w:r>
            <w:proofErr w:type="spellStart"/>
            <w:r>
              <w:rPr>
                <w:rFonts w:ascii="Arial" w:hAnsi="Arial" w:cs="Arial"/>
                <w:sz w:val="20"/>
                <w:szCs w:val="20"/>
              </w:rPr>
              <w:t>Lonze</w:t>
            </w:r>
            <w:proofErr w:type="spellEnd"/>
            <w:r>
              <w:rPr>
                <w:rFonts w:ascii="Arial" w:hAnsi="Arial" w:cs="Arial"/>
                <w:sz w:val="20"/>
                <w:szCs w:val="20"/>
              </w:rPr>
              <w:t xml:space="preserve">, who resides in Ireland. He will regularly be over to conduct consultation and workshops, and we are now drawing up a contract to be signed and agreed. </w:t>
            </w:r>
          </w:p>
          <w:p w:rsidR="009A071C" w:rsidRDefault="009A071C" w:rsidP="00B31945">
            <w:pPr>
              <w:tabs>
                <w:tab w:val="left" w:pos="2040"/>
              </w:tabs>
              <w:spacing w:before="40" w:after="40"/>
              <w:rPr>
                <w:rFonts w:ascii="Arial" w:hAnsi="Arial" w:cs="Arial"/>
                <w:sz w:val="20"/>
                <w:szCs w:val="20"/>
              </w:rPr>
            </w:pPr>
            <w:r>
              <w:rPr>
                <w:rFonts w:ascii="Arial" w:hAnsi="Arial" w:cs="Arial"/>
                <w:sz w:val="20"/>
                <w:szCs w:val="20"/>
              </w:rPr>
              <w:t xml:space="preserve">It was questioned what the budget for this project is. This was clarified as £34,000 which has been allocated from a number of different </w:t>
            </w:r>
            <w:r w:rsidR="0095470D">
              <w:rPr>
                <w:rFonts w:ascii="Arial" w:hAnsi="Arial" w:cs="Arial"/>
                <w:sz w:val="20"/>
                <w:szCs w:val="20"/>
              </w:rPr>
              <w:t xml:space="preserve">sources. Further funding may be acquired from Landscape Services. </w:t>
            </w:r>
          </w:p>
          <w:p w:rsidR="00A344B8" w:rsidRPr="00A508BA" w:rsidRDefault="00A344B8" w:rsidP="00B31945">
            <w:pPr>
              <w:tabs>
                <w:tab w:val="left" w:pos="2040"/>
              </w:tabs>
              <w:spacing w:before="40" w:after="40"/>
              <w:rPr>
                <w:rFonts w:ascii="Arial" w:hAnsi="Arial" w:cs="Arial"/>
                <w:sz w:val="20"/>
                <w:szCs w:val="20"/>
              </w:rPr>
            </w:pPr>
          </w:p>
        </w:tc>
        <w:tc>
          <w:tcPr>
            <w:tcW w:w="1579" w:type="dxa"/>
          </w:tcPr>
          <w:p w:rsidR="00217209" w:rsidRDefault="00217209" w:rsidP="005533F2">
            <w:pPr>
              <w:jc w:val="center"/>
              <w:rPr>
                <w:rFonts w:ascii="Arial" w:hAnsi="Arial" w:cs="Arial"/>
                <w:sz w:val="20"/>
                <w:szCs w:val="20"/>
              </w:rPr>
            </w:pPr>
          </w:p>
          <w:p w:rsidR="00D6270A" w:rsidRPr="00186068" w:rsidRDefault="00D6270A" w:rsidP="004A2137">
            <w:pPr>
              <w:jc w:val="center"/>
              <w:rPr>
                <w:rFonts w:ascii="Arial" w:hAnsi="Arial" w:cs="Arial"/>
                <w:sz w:val="20"/>
                <w:szCs w:val="20"/>
              </w:rPr>
            </w:pPr>
          </w:p>
        </w:tc>
      </w:tr>
      <w:tr w:rsidR="001E0D42" w:rsidRPr="00186068" w:rsidTr="00C373A7">
        <w:trPr>
          <w:jc w:val="center"/>
        </w:trPr>
        <w:tc>
          <w:tcPr>
            <w:tcW w:w="648" w:type="dxa"/>
          </w:tcPr>
          <w:p w:rsidR="001E0D42" w:rsidRPr="00186068" w:rsidRDefault="00AA3D09" w:rsidP="00345696">
            <w:pPr>
              <w:jc w:val="center"/>
              <w:rPr>
                <w:rFonts w:ascii="Arial" w:hAnsi="Arial" w:cs="Arial"/>
                <w:b/>
                <w:bCs/>
                <w:sz w:val="20"/>
                <w:szCs w:val="20"/>
              </w:rPr>
            </w:pPr>
            <w:r>
              <w:rPr>
                <w:rFonts w:ascii="Arial" w:hAnsi="Arial" w:cs="Arial"/>
                <w:b/>
                <w:bCs/>
                <w:sz w:val="20"/>
                <w:szCs w:val="20"/>
              </w:rPr>
              <w:t>8</w:t>
            </w:r>
          </w:p>
        </w:tc>
        <w:tc>
          <w:tcPr>
            <w:tcW w:w="7560" w:type="dxa"/>
          </w:tcPr>
          <w:p w:rsidR="00300E13" w:rsidRPr="00E00850" w:rsidRDefault="009356B1" w:rsidP="00E80C6D">
            <w:pPr>
              <w:rPr>
                <w:rFonts w:ascii="Arial" w:hAnsi="Arial" w:cs="Arial"/>
                <w:sz w:val="20"/>
                <w:szCs w:val="20"/>
              </w:rPr>
            </w:pPr>
            <w:r w:rsidRPr="00E00850">
              <w:rPr>
                <w:rFonts w:ascii="Arial" w:hAnsi="Arial" w:cs="Arial"/>
                <w:b/>
                <w:sz w:val="20"/>
                <w:szCs w:val="20"/>
                <w:u w:val="single"/>
              </w:rPr>
              <w:t xml:space="preserve">Update on </w:t>
            </w:r>
            <w:r w:rsidR="00C74FAE">
              <w:rPr>
                <w:rFonts w:ascii="Arial" w:hAnsi="Arial" w:cs="Arial"/>
                <w:b/>
                <w:sz w:val="20"/>
                <w:szCs w:val="20"/>
                <w:u w:val="single"/>
              </w:rPr>
              <w:t xml:space="preserve">Kingsford Stadium </w:t>
            </w:r>
            <w:r w:rsidR="009A071C">
              <w:rPr>
                <w:rFonts w:ascii="Arial" w:hAnsi="Arial" w:cs="Arial"/>
                <w:b/>
                <w:sz w:val="20"/>
                <w:szCs w:val="20"/>
                <w:u w:val="single"/>
              </w:rPr>
              <w:t>Development</w:t>
            </w:r>
            <w:r w:rsidR="00C74FAE">
              <w:rPr>
                <w:rFonts w:ascii="Arial" w:hAnsi="Arial" w:cs="Arial"/>
                <w:b/>
                <w:sz w:val="20"/>
                <w:szCs w:val="20"/>
                <w:u w:val="single"/>
              </w:rPr>
              <w:t xml:space="preserve"> </w:t>
            </w:r>
            <w:r w:rsidR="00300E13" w:rsidRPr="00E00850">
              <w:rPr>
                <w:rFonts w:ascii="Arial" w:hAnsi="Arial" w:cs="Arial"/>
                <w:sz w:val="20"/>
                <w:szCs w:val="20"/>
              </w:rPr>
              <w:t xml:space="preserve">  </w:t>
            </w:r>
          </w:p>
          <w:p w:rsidR="007C2F45" w:rsidRDefault="00C0052D" w:rsidP="00DC2521">
            <w:pPr>
              <w:rPr>
                <w:rFonts w:ascii="Arial" w:hAnsi="Arial" w:cs="Arial"/>
                <w:sz w:val="20"/>
                <w:szCs w:val="20"/>
              </w:rPr>
            </w:pPr>
            <w:r>
              <w:rPr>
                <w:rFonts w:ascii="Arial" w:hAnsi="Arial" w:cs="Arial"/>
                <w:sz w:val="20"/>
                <w:szCs w:val="20"/>
              </w:rPr>
              <w:t xml:space="preserve">It was expected that this application would go before Aberdeen City Council yesterday, however Aberdeen Football Club requested this to be deferred. Therefore </w:t>
            </w:r>
            <w:r w:rsidR="00DB437F">
              <w:rPr>
                <w:rFonts w:ascii="Arial" w:hAnsi="Arial" w:cs="Arial"/>
                <w:sz w:val="20"/>
                <w:szCs w:val="20"/>
              </w:rPr>
              <w:t>it is now</w:t>
            </w:r>
            <w:r>
              <w:rPr>
                <w:rFonts w:ascii="Arial" w:hAnsi="Arial" w:cs="Arial"/>
                <w:sz w:val="20"/>
                <w:szCs w:val="20"/>
              </w:rPr>
              <w:t xml:space="preserve"> unknown as to when this </w:t>
            </w:r>
            <w:r w:rsidR="00DB437F">
              <w:rPr>
                <w:rFonts w:ascii="Arial" w:hAnsi="Arial" w:cs="Arial"/>
                <w:sz w:val="20"/>
                <w:szCs w:val="20"/>
              </w:rPr>
              <w:t>will be</w:t>
            </w:r>
            <w:r>
              <w:rPr>
                <w:rFonts w:ascii="Arial" w:hAnsi="Arial" w:cs="Arial"/>
                <w:sz w:val="20"/>
                <w:szCs w:val="20"/>
              </w:rPr>
              <w:t xml:space="preserve">. </w:t>
            </w:r>
          </w:p>
          <w:p w:rsidR="00C0052D" w:rsidRDefault="00C0052D" w:rsidP="00DC2521">
            <w:pPr>
              <w:rPr>
                <w:rFonts w:ascii="Arial" w:hAnsi="Arial" w:cs="Arial"/>
                <w:sz w:val="20"/>
                <w:szCs w:val="20"/>
              </w:rPr>
            </w:pPr>
            <w:r>
              <w:rPr>
                <w:rFonts w:ascii="Arial" w:hAnsi="Arial" w:cs="Arial"/>
                <w:sz w:val="20"/>
                <w:szCs w:val="20"/>
              </w:rPr>
              <w:t>One individual requested that this hiatus be used to clarify with AFC what the benefits of this stadium would be for the local community. In addition to this, he asked if the Community Council could be involved in the discussions regarding roads and transport.</w:t>
            </w:r>
          </w:p>
          <w:p w:rsidR="00C0052D" w:rsidRDefault="00C0052D" w:rsidP="00DC2521">
            <w:pPr>
              <w:rPr>
                <w:rFonts w:ascii="Arial" w:hAnsi="Arial" w:cs="Arial"/>
                <w:sz w:val="20"/>
                <w:szCs w:val="20"/>
              </w:rPr>
            </w:pPr>
            <w:r>
              <w:rPr>
                <w:rFonts w:ascii="Arial" w:hAnsi="Arial" w:cs="Arial"/>
                <w:sz w:val="20"/>
                <w:szCs w:val="20"/>
              </w:rPr>
              <w:t xml:space="preserve">It was clarified that the opportunity to comment on this application was earlier in the process, and WECC did comment on these concerns. If further consultation is conducted then we </w:t>
            </w:r>
            <w:r w:rsidR="00DB437F">
              <w:rPr>
                <w:rFonts w:ascii="Arial" w:hAnsi="Arial" w:cs="Arial"/>
                <w:sz w:val="20"/>
                <w:szCs w:val="20"/>
              </w:rPr>
              <w:t xml:space="preserve">would </w:t>
            </w:r>
            <w:r>
              <w:rPr>
                <w:rFonts w:ascii="Arial" w:hAnsi="Arial" w:cs="Arial"/>
                <w:sz w:val="20"/>
                <w:szCs w:val="20"/>
              </w:rPr>
              <w:t>hope that WECC would</w:t>
            </w:r>
            <w:r w:rsidR="00DB437F">
              <w:rPr>
                <w:rFonts w:ascii="Arial" w:hAnsi="Arial" w:cs="Arial"/>
                <w:sz w:val="20"/>
                <w:szCs w:val="20"/>
              </w:rPr>
              <w:t xml:space="preserve"> continue to</w:t>
            </w:r>
            <w:r>
              <w:rPr>
                <w:rFonts w:ascii="Arial" w:hAnsi="Arial" w:cs="Arial"/>
                <w:sz w:val="20"/>
                <w:szCs w:val="20"/>
              </w:rPr>
              <w:t xml:space="preserve"> hold the discretionary consultee status which has been awarded to us thus far. </w:t>
            </w:r>
          </w:p>
          <w:p w:rsidR="00A344B8" w:rsidRDefault="00C0052D" w:rsidP="00DB437F">
            <w:pPr>
              <w:rPr>
                <w:rFonts w:ascii="Arial" w:hAnsi="Arial" w:cs="Arial"/>
                <w:sz w:val="20"/>
                <w:szCs w:val="20"/>
              </w:rPr>
            </w:pPr>
            <w:r>
              <w:rPr>
                <w:rFonts w:ascii="Arial" w:hAnsi="Arial" w:cs="Arial"/>
                <w:sz w:val="20"/>
                <w:szCs w:val="20"/>
              </w:rPr>
              <w:t xml:space="preserve">It was also noted that the old AECC site could potentially be large enough for a new development. This is something that we do not have control over and therefore </w:t>
            </w:r>
            <w:r w:rsidR="00DB437F">
              <w:rPr>
                <w:rFonts w:ascii="Arial" w:hAnsi="Arial" w:cs="Arial"/>
                <w:sz w:val="20"/>
                <w:szCs w:val="20"/>
              </w:rPr>
              <w:t>can only deal</w:t>
            </w:r>
            <w:r>
              <w:rPr>
                <w:rFonts w:ascii="Arial" w:hAnsi="Arial" w:cs="Arial"/>
                <w:sz w:val="20"/>
                <w:szCs w:val="20"/>
              </w:rPr>
              <w:t xml:space="preserve"> with </w:t>
            </w:r>
            <w:r w:rsidR="00A344B8">
              <w:rPr>
                <w:rFonts w:ascii="Arial" w:hAnsi="Arial" w:cs="Arial"/>
                <w:sz w:val="20"/>
                <w:szCs w:val="20"/>
              </w:rPr>
              <w:t>the application</w:t>
            </w:r>
            <w:r w:rsidR="00DB437F">
              <w:rPr>
                <w:rFonts w:ascii="Arial" w:hAnsi="Arial" w:cs="Arial"/>
                <w:sz w:val="20"/>
                <w:szCs w:val="20"/>
              </w:rPr>
              <w:t xml:space="preserve"> that has been submitted</w:t>
            </w:r>
            <w:r w:rsidR="00A344B8">
              <w:rPr>
                <w:rFonts w:ascii="Arial" w:hAnsi="Arial" w:cs="Arial"/>
                <w:sz w:val="20"/>
                <w:szCs w:val="20"/>
              </w:rPr>
              <w:t>.</w:t>
            </w:r>
          </w:p>
          <w:p w:rsidR="00066836" w:rsidRPr="00976A18" w:rsidRDefault="00066836" w:rsidP="00DB437F">
            <w:pPr>
              <w:rPr>
                <w:rFonts w:ascii="Arial" w:hAnsi="Arial" w:cs="Arial"/>
                <w:sz w:val="20"/>
                <w:szCs w:val="20"/>
              </w:rPr>
            </w:pPr>
          </w:p>
        </w:tc>
        <w:tc>
          <w:tcPr>
            <w:tcW w:w="1579" w:type="dxa"/>
          </w:tcPr>
          <w:p w:rsidR="002E19EB" w:rsidRDefault="002E19EB" w:rsidP="00971E64">
            <w:pPr>
              <w:jc w:val="center"/>
              <w:rPr>
                <w:rFonts w:ascii="Arial" w:hAnsi="Arial" w:cs="Arial"/>
                <w:sz w:val="20"/>
                <w:szCs w:val="20"/>
              </w:rPr>
            </w:pPr>
          </w:p>
          <w:p w:rsidR="001A6BC8" w:rsidRDefault="001A6BC8" w:rsidP="001A6BC8">
            <w:pPr>
              <w:jc w:val="center"/>
              <w:rPr>
                <w:rFonts w:ascii="Arial" w:hAnsi="Arial" w:cs="Arial"/>
                <w:sz w:val="20"/>
                <w:szCs w:val="20"/>
              </w:rPr>
            </w:pPr>
          </w:p>
          <w:p w:rsidR="009A47BE" w:rsidRPr="00186068" w:rsidRDefault="009A47BE" w:rsidP="001A6BC8">
            <w:pPr>
              <w:jc w:val="center"/>
              <w:rPr>
                <w:rFonts w:ascii="Arial" w:hAnsi="Arial" w:cs="Arial"/>
                <w:sz w:val="20"/>
                <w:szCs w:val="20"/>
              </w:rPr>
            </w:pPr>
          </w:p>
        </w:tc>
      </w:tr>
      <w:tr w:rsidR="009A47BE" w:rsidRPr="00186068" w:rsidTr="00C373A7">
        <w:trPr>
          <w:jc w:val="center"/>
        </w:trPr>
        <w:tc>
          <w:tcPr>
            <w:tcW w:w="648" w:type="dxa"/>
          </w:tcPr>
          <w:p w:rsidR="009A47BE" w:rsidRPr="00186068" w:rsidRDefault="00703690" w:rsidP="00345696">
            <w:pPr>
              <w:jc w:val="center"/>
              <w:rPr>
                <w:rFonts w:ascii="Arial" w:hAnsi="Arial" w:cs="Arial"/>
                <w:b/>
                <w:bCs/>
                <w:sz w:val="20"/>
                <w:szCs w:val="20"/>
              </w:rPr>
            </w:pPr>
            <w:r>
              <w:rPr>
                <w:rFonts w:ascii="Arial" w:hAnsi="Arial" w:cs="Arial"/>
                <w:b/>
                <w:bCs/>
                <w:sz w:val="20"/>
                <w:szCs w:val="20"/>
              </w:rPr>
              <w:lastRenderedPageBreak/>
              <w:t>9</w:t>
            </w:r>
          </w:p>
        </w:tc>
        <w:tc>
          <w:tcPr>
            <w:tcW w:w="7560" w:type="dxa"/>
          </w:tcPr>
          <w:p w:rsidR="009A47BE" w:rsidRDefault="0078775E" w:rsidP="00E80C6D">
            <w:pPr>
              <w:rPr>
                <w:rFonts w:ascii="Arial" w:hAnsi="Arial" w:cs="Arial"/>
                <w:b/>
                <w:sz w:val="20"/>
                <w:szCs w:val="20"/>
                <w:u w:val="single"/>
              </w:rPr>
            </w:pPr>
            <w:r>
              <w:rPr>
                <w:rFonts w:ascii="Arial" w:hAnsi="Arial" w:cs="Arial"/>
                <w:b/>
                <w:sz w:val="20"/>
                <w:szCs w:val="20"/>
                <w:u w:val="single"/>
              </w:rPr>
              <w:t>Planning Watch</w:t>
            </w:r>
          </w:p>
          <w:p w:rsidR="00976A18" w:rsidRPr="007C2F45" w:rsidRDefault="00B34844" w:rsidP="00DB437F">
            <w:pPr>
              <w:rPr>
                <w:rFonts w:ascii="Arial" w:hAnsi="Arial" w:cs="Arial"/>
                <w:sz w:val="20"/>
                <w:szCs w:val="20"/>
              </w:rPr>
            </w:pPr>
            <w:r>
              <w:rPr>
                <w:rFonts w:ascii="Arial" w:hAnsi="Arial" w:cs="Arial"/>
                <w:sz w:val="20"/>
                <w:szCs w:val="20"/>
              </w:rPr>
              <w:t xml:space="preserve">John Long </w:t>
            </w:r>
            <w:r w:rsidR="00DB437F">
              <w:rPr>
                <w:rFonts w:ascii="Arial" w:hAnsi="Arial" w:cs="Arial"/>
                <w:sz w:val="20"/>
                <w:szCs w:val="20"/>
              </w:rPr>
              <w:t>explained</w:t>
            </w:r>
            <w:r>
              <w:rPr>
                <w:rFonts w:ascii="Arial" w:hAnsi="Arial" w:cs="Arial"/>
                <w:sz w:val="20"/>
                <w:szCs w:val="20"/>
              </w:rPr>
              <w:t xml:space="preserve"> that each week a list is received from Aberdeenshire Council with any planning applications that have gone live that week. A number of applications have been submitted however these are primarily domestic extensions and require no comments. </w:t>
            </w:r>
          </w:p>
        </w:tc>
        <w:tc>
          <w:tcPr>
            <w:tcW w:w="1579" w:type="dxa"/>
          </w:tcPr>
          <w:p w:rsidR="009A47BE" w:rsidRDefault="009A47BE" w:rsidP="00971E64">
            <w:pPr>
              <w:jc w:val="center"/>
              <w:rPr>
                <w:rFonts w:ascii="Arial" w:hAnsi="Arial" w:cs="Arial"/>
                <w:sz w:val="20"/>
                <w:szCs w:val="20"/>
              </w:rPr>
            </w:pPr>
          </w:p>
          <w:p w:rsidR="00D6270A" w:rsidRDefault="00D6270A" w:rsidP="00D6270A">
            <w:pPr>
              <w:jc w:val="center"/>
              <w:rPr>
                <w:rFonts w:ascii="Arial" w:hAnsi="Arial" w:cs="Arial"/>
                <w:sz w:val="20"/>
                <w:szCs w:val="20"/>
              </w:rPr>
            </w:pPr>
          </w:p>
        </w:tc>
      </w:tr>
      <w:tr w:rsidR="00141644" w:rsidRPr="00186068" w:rsidTr="00C373A7">
        <w:trPr>
          <w:jc w:val="center"/>
        </w:trPr>
        <w:tc>
          <w:tcPr>
            <w:tcW w:w="648" w:type="dxa"/>
          </w:tcPr>
          <w:p w:rsidR="00141644" w:rsidRDefault="00703690" w:rsidP="00345696">
            <w:pPr>
              <w:jc w:val="center"/>
              <w:rPr>
                <w:rFonts w:ascii="Arial" w:hAnsi="Arial" w:cs="Arial"/>
                <w:b/>
                <w:bCs/>
                <w:sz w:val="20"/>
                <w:szCs w:val="20"/>
              </w:rPr>
            </w:pPr>
            <w:r>
              <w:rPr>
                <w:rFonts w:ascii="Arial" w:hAnsi="Arial" w:cs="Arial"/>
                <w:b/>
                <w:bCs/>
                <w:sz w:val="20"/>
                <w:szCs w:val="20"/>
              </w:rPr>
              <w:t>10</w:t>
            </w:r>
          </w:p>
        </w:tc>
        <w:tc>
          <w:tcPr>
            <w:tcW w:w="7560" w:type="dxa"/>
          </w:tcPr>
          <w:p w:rsidR="00141644" w:rsidRDefault="00703690" w:rsidP="00E80C6D">
            <w:pPr>
              <w:rPr>
                <w:rFonts w:ascii="Arial" w:hAnsi="Arial" w:cs="Arial"/>
                <w:b/>
                <w:sz w:val="20"/>
                <w:szCs w:val="20"/>
                <w:u w:val="single"/>
              </w:rPr>
            </w:pPr>
            <w:r>
              <w:rPr>
                <w:rFonts w:ascii="Arial" w:hAnsi="Arial" w:cs="Arial"/>
                <w:b/>
                <w:sz w:val="20"/>
                <w:szCs w:val="20"/>
                <w:u w:val="single"/>
              </w:rPr>
              <w:t>Events</w:t>
            </w:r>
          </w:p>
          <w:p w:rsidR="009135CC" w:rsidRPr="00F5650C" w:rsidRDefault="00B34844" w:rsidP="00703690">
            <w:pPr>
              <w:numPr>
                <w:ilvl w:val="0"/>
                <w:numId w:val="38"/>
              </w:numPr>
              <w:rPr>
                <w:rFonts w:ascii="Arial" w:hAnsi="Arial" w:cs="Arial"/>
                <w:sz w:val="20"/>
                <w:szCs w:val="20"/>
              </w:rPr>
            </w:pPr>
            <w:r>
              <w:rPr>
                <w:rFonts w:ascii="Arial" w:hAnsi="Arial" w:cs="Arial"/>
                <w:sz w:val="20"/>
                <w:szCs w:val="20"/>
              </w:rPr>
              <w:t xml:space="preserve">Christmas Event </w:t>
            </w:r>
            <w:r w:rsidR="00EF2B16">
              <w:rPr>
                <w:rFonts w:ascii="Arial" w:hAnsi="Arial" w:cs="Arial"/>
                <w:sz w:val="20"/>
                <w:szCs w:val="20"/>
              </w:rPr>
              <w:t>–</w:t>
            </w:r>
            <w:r>
              <w:rPr>
                <w:rFonts w:ascii="Arial" w:hAnsi="Arial" w:cs="Arial"/>
                <w:sz w:val="20"/>
                <w:szCs w:val="20"/>
              </w:rPr>
              <w:t xml:space="preserve"> </w:t>
            </w:r>
            <w:r w:rsidR="00EF2B16">
              <w:rPr>
                <w:rFonts w:ascii="Arial" w:hAnsi="Arial" w:cs="Arial"/>
                <w:sz w:val="20"/>
                <w:szCs w:val="20"/>
              </w:rPr>
              <w:t xml:space="preserve">David Ritchie will send the checklist to Heather Brock &amp; Clare Davidson who will take the lead on this on behalf of WECC with the additional help from Margaret Thornton and Heather Cook. </w:t>
            </w:r>
            <w:r w:rsidR="00A344B8">
              <w:rPr>
                <w:rFonts w:ascii="Arial" w:hAnsi="Arial" w:cs="Arial"/>
                <w:sz w:val="20"/>
                <w:szCs w:val="20"/>
              </w:rPr>
              <w:t xml:space="preserve">Initially there needs to be contact with the Holiday Inn regarding supply of hot chocolate, local retailers for other goodies to be handed out, Granite City Brass to confirm the booking and also the local churches for other musical items. </w:t>
            </w:r>
          </w:p>
        </w:tc>
        <w:tc>
          <w:tcPr>
            <w:tcW w:w="1579" w:type="dxa"/>
          </w:tcPr>
          <w:p w:rsidR="00141644" w:rsidRDefault="00141644" w:rsidP="00971E64">
            <w:pPr>
              <w:jc w:val="center"/>
              <w:rPr>
                <w:rFonts w:ascii="Arial" w:hAnsi="Arial" w:cs="Arial"/>
                <w:sz w:val="20"/>
                <w:szCs w:val="20"/>
              </w:rPr>
            </w:pPr>
          </w:p>
          <w:p w:rsidR="00DB437F" w:rsidRDefault="00DB437F" w:rsidP="00971E64">
            <w:pPr>
              <w:jc w:val="center"/>
              <w:rPr>
                <w:rFonts w:ascii="Arial" w:hAnsi="Arial" w:cs="Arial"/>
                <w:sz w:val="20"/>
                <w:szCs w:val="20"/>
              </w:rPr>
            </w:pPr>
            <w:r>
              <w:rPr>
                <w:rFonts w:ascii="Arial" w:hAnsi="Arial" w:cs="Arial"/>
                <w:sz w:val="20"/>
                <w:szCs w:val="20"/>
              </w:rPr>
              <w:t>David Ritchie, Heather Brock &amp; Clare Davidson</w:t>
            </w:r>
          </w:p>
        </w:tc>
      </w:tr>
      <w:tr w:rsidR="00612896" w:rsidRPr="00186068" w:rsidTr="00523491">
        <w:trPr>
          <w:trHeight w:val="1711"/>
          <w:jc w:val="center"/>
        </w:trPr>
        <w:tc>
          <w:tcPr>
            <w:tcW w:w="648" w:type="dxa"/>
          </w:tcPr>
          <w:p w:rsidR="00612896" w:rsidRPr="00186068" w:rsidRDefault="00703690" w:rsidP="00345696">
            <w:pPr>
              <w:jc w:val="center"/>
              <w:rPr>
                <w:rFonts w:ascii="Arial" w:hAnsi="Arial" w:cs="Arial"/>
                <w:b/>
                <w:bCs/>
                <w:sz w:val="20"/>
                <w:szCs w:val="20"/>
              </w:rPr>
            </w:pPr>
            <w:r>
              <w:rPr>
                <w:rFonts w:ascii="Arial" w:hAnsi="Arial" w:cs="Arial"/>
                <w:b/>
                <w:bCs/>
                <w:sz w:val="20"/>
                <w:szCs w:val="20"/>
              </w:rPr>
              <w:t>11</w:t>
            </w:r>
          </w:p>
        </w:tc>
        <w:tc>
          <w:tcPr>
            <w:tcW w:w="7560" w:type="dxa"/>
          </w:tcPr>
          <w:p w:rsidR="004D02EC" w:rsidRDefault="00703690" w:rsidP="009D06D0">
            <w:pPr>
              <w:rPr>
                <w:rFonts w:ascii="Arial" w:hAnsi="Arial" w:cs="Arial"/>
                <w:b/>
                <w:sz w:val="20"/>
                <w:szCs w:val="20"/>
                <w:u w:val="single"/>
              </w:rPr>
            </w:pPr>
            <w:r>
              <w:rPr>
                <w:rFonts w:ascii="Arial" w:hAnsi="Arial" w:cs="Arial"/>
                <w:b/>
                <w:sz w:val="20"/>
                <w:szCs w:val="20"/>
                <w:u w:val="single"/>
              </w:rPr>
              <w:t>Ward 13 Councillors’ Reports</w:t>
            </w:r>
          </w:p>
          <w:p w:rsidR="007C5C75" w:rsidRPr="007C5C75" w:rsidRDefault="007C5C75" w:rsidP="007C5C75">
            <w:pPr>
              <w:rPr>
                <w:rFonts w:ascii="Arial" w:hAnsi="Arial" w:cs="Arial"/>
                <w:b/>
                <w:sz w:val="20"/>
                <w:szCs w:val="20"/>
                <w:u w:val="single"/>
              </w:rPr>
            </w:pPr>
            <w:r w:rsidRPr="007C5C75">
              <w:rPr>
                <w:rFonts w:ascii="Arial" w:hAnsi="Arial" w:cs="Arial"/>
                <w:b/>
                <w:sz w:val="20"/>
                <w:szCs w:val="20"/>
                <w:u w:val="single"/>
              </w:rPr>
              <w:t>Cllr Iris Walker</w:t>
            </w:r>
          </w:p>
          <w:p w:rsidR="007C5C75" w:rsidRPr="007C5C75" w:rsidRDefault="007C5C75" w:rsidP="007C5C75">
            <w:pPr>
              <w:rPr>
                <w:rFonts w:ascii="Arial" w:hAnsi="Arial" w:cs="Arial"/>
                <w:b/>
                <w:sz w:val="20"/>
                <w:szCs w:val="20"/>
              </w:rPr>
            </w:pPr>
            <w:r w:rsidRPr="007C5C75">
              <w:rPr>
                <w:rFonts w:ascii="Arial" w:hAnsi="Arial" w:cs="Arial"/>
                <w:b/>
                <w:sz w:val="20"/>
                <w:szCs w:val="20"/>
              </w:rPr>
              <w:t>Parking issues at Elrick Primary</w:t>
            </w:r>
          </w:p>
          <w:p w:rsidR="007C5C75" w:rsidRPr="007C5C75" w:rsidRDefault="007C5C75" w:rsidP="007C5C75">
            <w:pPr>
              <w:rPr>
                <w:rFonts w:ascii="Arial" w:hAnsi="Arial" w:cs="Arial"/>
                <w:sz w:val="20"/>
                <w:szCs w:val="20"/>
              </w:rPr>
            </w:pPr>
            <w:r w:rsidRPr="007C5C75">
              <w:rPr>
                <w:rFonts w:ascii="Arial" w:hAnsi="Arial" w:cs="Arial"/>
                <w:sz w:val="20"/>
                <w:szCs w:val="20"/>
              </w:rPr>
              <w:t>This issue was raised at the last WECC meeting by a member of the public. I contacted Andrea Drummond the very recent new Head Teacher who has discussed this with Mrs Malcolm (retiring HT) and also looked at what is in place around the school. The issue of parking has been in recent school newsletters for all families. Last week the Police were at the school at the beginning of the day on two occasions and did speak to some drivers. The janitor, when available, has made himself visible at the drop off and collection times. Currently there is a “park and stride” option from Westdyke Leisure Centre as well as last week a focus on walk to school including “Strider” which is a costume supplied by the safe travel officer, being out and about when pupils walked to school last Monday.</w:t>
            </w:r>
          </w:p>
          <w:p w:rsidR="007C5C75" w:rsidRPr="007C5C75" w:rsidRDefault="007C5C75" w:rsidP="007C5C75">
            <w:pPr>
              <w:rPr>
                <w:rFonts w:ascii="Arial" w:hAnsi="Arial" w:cs="Arial"/>
                <w:sz w:val="20"/>
                <w:szCs w:val="20"/>
              </w:rPr>
            </w:pPr>
            <w:r w:rsidRPr="007C5C75">
              <w:rPr>
                <w:rFonts w:ascii="Arial" w:hAnsi="Arial" w:cs="Arial"/>
                <w:sz w:val="20"/>
                <w:szCs w:val="20"/>
              </w:rPr>
              <w:t>The HT is willing to meet with local councillors, the safe travel officer and any community-based police officers to look at any further options which could improve the situation around the school. I have left it to the HT to make contact if she thinks further measures are warranted.</w:t>
            </w:r>
          </w:p>
          <w:p w:rsidR="007C5C75" w:rsidRPr="007C5C75" w:rsidRDefault="007C5C75" w:rsidP="007C5C75">
            <w:pPr>
              <w:rPr>
                <w:rFonts w:ascii="Arial" w:hAnsi="Arial" w:cs="Arial"/>
                <w:b/>
                <w:sz w:val="20"/>
                <w:szCs w:val="20"/>
              </w:rPr>
            </w:pPr>
            <w:r w:rsidRPr="007C5C75">
              <w:rPr>
                <w:rFonts w:ascii="Arial" w:hAnsi="Arial" w:cs="Arial"/>
                <w:b/>
                <w:sz w:val="20"/>
                <w:szCs w:val="20"/>
              </w:rPr>
              <w:t>New Zebra Crossing Old Skene Road</w:t>
            </w:r>
          </w:p>
          <w:p w:rsidR="007C5C75" w:rsidRPr="007C5C75" w:rsidRDefault="007C5C75" w:rsidP="007C5C75">
            <w:pPr>
              <w:rPr>
                <w:rFonts w:ascii="Arial" w:hAnsi="Arial" w:cs="Arial"/>
                <w:sz w:val="20"/>
                <w:szCs w:val="20"/>
              </w:rPr>
            </w:pPr>
            <w:r w:rsidRPr="007C5C75">
              <w:rPr>
                <w:rFonts w:ascii="Arial" w:hAnsi="Arial" w:cs="Arial"/>
                <w:sz w:val="20"/>
                <w:szCs w:val="20"/>
              </w:rPr>
              <w:t>Still awaiting more information after funding was agreed at Infrastructure Services Committee two weeks ago. Following the academy Parent Council meeting last night, I have asked Roads service that they consult with parents/Head Teacher before finalising the location.</w:t>
            </w:r>
          </w:p>
          <w:p w:rsidR="007C5C75" w:rsidRPr="007C5C75" w:rsidRDefault="007C5C75" w:rsidP="007C5C75">
            <w:pPr>
              <w:rPr>
                <w:rFonts w:ascii="Arial" w:hAnsi="Arial" w:cs="Arial"/>
                <w:b/>
                <w:sz w:val="20"/>
                <w:szCs w:val="20"/>
              </w:rPr>
            </w:pPr>
            <w:r w:rsidRPr="007C5C75">
              <w:rPr>
                <w:rFonts w:ascii="Arial" w:hAnsi="Arial" w:cs="Arial"/>
                <w:b/>
                <w:sz w:val="20"/>
                <w:szCs w:val="20"/>
              </w:rPr>
              <w:t>School Uniforms – Westhill Academy</w:t>
            </w:r>
          </w:p>
          <w:p w:rsidR="007C5C75" w:rsidRPr="007C5C75" w:rsidRDefault="007C5C75" w:rsidP="007C5C75">
            <w:pPr>
              <w:rPr>
                <w:rFonts w:ascii="Arial" w:hAnsi="Arial" w:cs="Arial"/>
                <w:sz w:val="20"/>
                <w:szCs w:val="20"/>
              </w:rPr>
            </w:pPr>
            <w:r w:rsidRPr="007C5C75">
              <w:rPr>
                <w:rFonts w:ascii="Arial" w:hAnsi="Arial" w:cs="Arial"/>
                <w:sz w:val="20"/>
                <w:szCs w:val="20"/>
              </w:rPr>
              <w:t>Following a consultation, the new Head Teacher has today confirmed in writing that the school will go ahead with implementation of a uniform. From a very high response rate, 71% were for and 29% against.</w:t>
            </w:r>
          </w:p>
          <w:p w:rsidR="007C5C75" w:rsidRPr="007C5C75" w:rsidRDefault="007C5C75" w:rsidP="007C5C75">
            <w:pPr>
              <w:rPr>
                <w:rFonts w:ascii="Arial" w:hAnsi="Arial" w:cs="Arial"/>
                <w:sz w:val="20"/>
                <w:szCs w:val="20"/>
              </w:rPr>
            </w:pPr>
          </w:p>
          <w:tbl>
            <w:tblPr>
              <w:tblStyle w:val="TableGrid"/>
              <w:tblW w:w="0" w:type="auto"/>
              <w:tblLayout w:type="fixed"/>
              <w:tblLook w:val="04A0" w:firstRow="1" w:lastRow="0" w:firstColumn="1" w:lastColumn="0" w:noHBand="0" w:noVBand="1"/>
            </w:tblPr>
            <w:tblGrid>
              <w:gridCol w:w="1605"/>
              <w:gridCol w:w="1482"/>
              <w:gridCol w:w="1463"/>
              <w:gridCol w:w="1737"/>
              <w:gridCol w:w="1379"/>
            </w:tblGrid>
            <w:tr w:rsidR="007C5C75" w:rsidRPr="007C5C75" w:rsidTr="007C5C75">
              <w:tc>
                <w:tcPr>
                  <w:tcW w:w="1605"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Group</w:t>
                  </w:r>
                </w:p>
              </w:tc>
              <w:tc>
                <w:tcPr>
                  <w:tcW w:w="1482"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 Yes</w:t>
                  </w:r>
                </w:p>
              </w:tc>
              <w:tc>
                <w:tcPr>
                  <w:tcW w:w="1463"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 No</w:t>
                  </w:r>
                </w:p>
              </w:tc>
              <w:tc>
                <w:tcPr>
                  <w:tcW w:w="1737"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Number consulted</w:t>
                  </w:r>
                </w:p>
              </w:tc>
              <w:tc>
                <w:tcPr>
                  <w:tcW w:w="1379"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Number of Respondents</w:t>
                  </w:r>
                </w:p>
              </w:tc>
            </w:tr>
            <w:tr w:rsidR="007C5C75" w:rsidRPr="007C5C75" w:rsidTr="007C5C75">
              <w:tc>
                <w:tcPr>
                  <w:tcW w:w="1605"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Pupils</w:t>
                  </w:r>
                </w:p>
              </w:tc>
              <w:tc>
                <w:tcPr>
                  <w:tcW w:w="1482"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60</w:t>
                  </w:r>
                </w:p>
              </w:tc>
              <w:tc>
                <w:tcPr>
                  <w:tcW w:w="1463"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40</w:t>
                  </w:r>
                </w:p>
              </w:tc>
              <w:tc>
                <w:tcPr>
                  <w:tcW w:w="1737"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753</w:t>
                  </w:r>
                </w:p>
              </w:tc>
              <w:tc>
                <w:tcPr>
                  <w:tcW w:w="1379"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707</w:t>
                  </w:r>
                </w:p>
              </w:tc>
            </w:tr>
            <w:tr w:rsidR="007C5C75" w:rsidRPr="007C5C75" w:rsidTr="007C5C75">
              <w:tc>
                <w:tcPr>
                  <w:tcW w:w="1605"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Parents/carers</w:t>
                  </w:r>
                </w:p>
              </w:tc>
              <w:tc>
                <w:tcPr>
                  <w:tcW w:w="1482"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86</w:t>
                  </w:r>
                </w:p>
              </w:tc>
              <w:tc>
                <w:tcPr>
                  <w:tcW w:w="1463"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14</w:t>
                  </w:r>
                </w:p>
              </w:tc>
              <w:tc>
                <w:tcPr>
                  <w:tcW w:w="1737"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671</w:t>
                  </w:r>
                </w:p>
              </w:tc>
              <w:tc>
                <w:tcPr>
                  <w:tcW w:w="1379"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467</w:t>
                  </w:r>
                </w:p>
              </w:tc>
            </w:tr>
            <w:tr w:rsidR="007C5C75" w:rsidRPr="007C5C75" w:rsidTr="007C5C75">
              <w:tc>
                <w:tcPr>
                  <w:tcW w:w="1605"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Staff</w:t>
                  </w:r>
                </w:p>
              </w:tc>
              <w:tc>
                <w:tcPr>
                  <w:tcW w:w="1482"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73</w:t>
                  </w:r>
                </w:p>
              </w:tc>
              <w:tc>
                <w:tcPr>
                  <w:tcW w:w="1463"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27</w:t>
                  </w:r>
                </w:p>
              </w:tc>
              <w:tc>
                <w:tcPr>
                  <w:tcW w:w="1737"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140</w:t>
                  </w:r>
                </w:p>
              </w:tc>
              <w:tc>
                <w:tcPr>
                  <w:tcW w:w="1379" w:type="dxa"/>
                  <w:tcBorders>
                    <w:top w:val="single" w:sz="4" w:space="0" w:color="auto"/>
                    <w:left w:val="single" w:sz="4" w:space="0" w:color="auto"/>
                    <w:bottom w:val="single" w:sz="4" w:space="0" w:color="auto"/>
                    <w:right w:val="single" w:sz="4" w:space="0" w:color="auto"/>
                  </w:tcBorders>
                  <w:hideMark/>
                </w:tcPr>
                <w:p w:rsidR="007C5C75" w:rsidRPr="007C5C75" w:rsidRDefault="007C5C75" w:rsidP="007C5C75">
                  <w:pPr>
                    <w:rPr>
                      <w:rFonts w:ascii="Arial" w:hAnsi="Arial" w:cs="Arial"/>
                      <w:sz w:val="20"/>
                      <w:szCs w:val="20"/>
                    </w:rPr>
                  </w:pPr>
                  <w:r w:rsidRPr="007C5C75">
                    <w:rPr>
                      <w:rFonts w:ascii="Arial" w:hAnsi="Arial" w:cs="Arial"/>
                      <w:sz w:val="20"/>
                      <w:szCs w:val="20"/>
                    </w:rPr>
                    <w:t>112</w:t>
                  </w:r>
                </w:p>
              </w:tc>
            </w:tr>
          </w:tbl>
          <w:p w:rsidR="007C5C75" w:rsidRDefault="007C5C75" w:rsidP="007C5C75">
            <w:pPr>
              <w:rPr>
                <w:rFonts w:ascii="Arial" w:hAnsi="Arial" w:cs="Arial"/>
                <w:sz w:val="20"/>
                <w:szCs w:val="20"/>
              </w:rPr>
            </w:pPr>
          </w:p>
          <w:p w:rsidR="00774DAF" w:rsidRDefault="007C5C75" w:rsidP="007C5C75">
            <w:pPr>
              <w:rPr>
                <w:rFonts w:ascii="Arial" w:hAnsi="Arial" w:cs="Arial"/>
                <w:sz w:val="20"/>
                <w:szCs w:val="20"/>
              </w:rPr>
            </w:pPr>
            <w:r w:rsidRPr="007C5C75">
              <w:rPr>
                <w:rFonts w:ascii="Arial" w:hAnsi="Arial" w:cs="Arial"/>
                <w:b/>
                <w:sz w:val="20"/>
                <w:szCs w:val="20"/>
                <w:u w:val="single"/>
              </w:rPr>
              <w:t>Councillor McKail</w:t>
            </w:r>
            <w:r>
              <w:rPr>
                <w:rFonts w:ascii="Arial" w:hAnsi="Arial" w:cs="Arial"/>
                <w:sz w:val="20"/>
                <w:szCs w:val="20"/>
              </w:rPr>
              <w:t xml:space="preserve"> added explanation regarding the possibility of a new zebra crossing on Old Skene Road, which could potentially be near to Crombie Acres. Funding has been secured for a crossing on this road although the location is to be confirmed. </w:t>
            </w:r>
          </w:p>
          <w:p w:rsidR="007C5C75" w:rsidRDefault="00A344B8" w:rsidP="007C5C75">
            <w:pPr>
              <w:rPr>
                <w:rFonts w:ascii="Arial" w:hAnsi="Arial" w:cs="Arial"/>
                <w:sz w:val="20"/>
                <w:szCs w:val="20"/>
              </w:rPr>
            </w:pPr>
            <w:r>
              <w:rPr>
                <w:rFonts w:ascii="Arial" w:hAnsi="Arial" w:cs="Arial"/>
                <w:sz w:val="20"/>
                <w:szCs w:val="20"/>
              </w:rPr>
              <w:t xml:space="preserve">He also noted that the </w:t>
            </w:r>
            <w:r w:rsidR="007C5C75">
              <w:rPr>
                <w:rFonts w:ascii="Arial" w:hAnsi="Arial" w:cs="Arial"/>
                <w:sz w:val="20"/>
                <w:szCs w:val="20"/>
              </w:rPr>
              <w:t xml:space="preserve">Community Safety Group </w:t>
            </w:r>
            <w:r>
              <w:rPr>
                <w:rFonts w:ascii="Arial" w:hAnsi="Arial" w:cs="Arial"/>
                <w:sz w:val="20"/>
                <w:szCs w:val="20"/>
              </w:rPr>
              <w:t xml:space="preserve">has </w:t>
            </w:r>
            <w:r w:rsidR="007C5C75">
              <w:rPr>
                <w:rFonts w:ascii="Arial" w:hAnsi="Arial" w:cs="Arial"/>
                <w:sz w:val="20"/>
                <w:szCs w:val="20"/>
              </w:rPr>
              <w:t xml:space="preserve">circulated over 1000 of the card holders which are safe for contactless cards. The group are also involved in the distribution of fire sticks which are to be used to test fire alarms. CSG will also be involved in purchasing banners to be placed near the schools to discourage some of the parking which has been prevalent lately. </w:t>
            </w:r>
          </w:p>
          <w:p w:rsidR="00A344B8" w:rsidRPr="007C5C75" w:rsidRDefault="00A344B8" w:rsidP="007C5C75">
            <w:pPr>
              <w:rPr>
                <w:rFonts w:ascii="Arial" w:hAnsi="Arial" w:cs="Arial"/>
                <w:sz w:val="20"/>
                <w:szCs w:val="20"/>
              </w:rPr>
            </w:pPr>
          </w:p>
        </w:tc>
        <w:tc>
          <w:tcPr>
            <w:tcW w:w="1579" w:type="dxa"/>
          </w:tcPr>
          <w:p w:rsidR="00976A18" w:rsidRDefault="00976A18" w:rsidP="009D06D0">
            <w:pPr>
              <w:rPr>
                <w:rFonts w:ascii="Arial" w:hAnsi="Arial" w:cs="Arial"/>
                <w:sz w:val="20"/>
                <w:szCs w:val="20"/>
              </w:rPr>
            </w:pPr>
          </w:p>
        </w:tc>
      </w:tr>
      <w:tr w:rsidR="001E0D42" w:rsidRPr="00186068" w:rsidTr="00C373A7">
        <w:trPr>
          <w:jc w:val="center"/>
        </w:trPr>
        <w:tc>
          <w:tcPr>
            <w:tcW w:w="648" w:type="dxa"/>
          </w:tcPr>
          <w:p w:rsidR="001E0D42" w:rsidRPr="00186068" w:rsidRDefault="00703690" w:rsidP="00345696">
            <w:pPr>
              <w:jc w:val="center"/>
              <w:rPr>
                <w:rFonts w:ascii="Arial" w:hAnsi="Arial" w:cs="Arial"/>
                <w:b/>
                <w:bCs/>
                <w:sz w:val="20"/>
                <w:szCs w:val="20"/>
              </w:rPr>
            </w:pPr>
            <w:r>
              <w:rPr>
                <w:rFonts w:ascii="Arial" w:hAnsi="Arial" w:cs="Arial"/>
                <w:b/>
                <w:bCs/>
                <w:sz w:val="20"/>
                <w:szCs w:val="20"/>
              </w:rPr>
              <w:lastRenderedPageBreak/>
              <w:t>12</w:t>
            </w:r>
          </w:p>
        </w:tc>
        <w:tc>
          <w:tcPr>
            <w:tcW w:w="7560" w:type="dxa"/>
          </w:tcPr>
          <w:p w:rsidR="0010592F" w:rsidRDefault="00703690" w:rsidP="00930349">
            <w:pPr>
              <w:rPr>
                <w:rFonts w:ascii="Arial" w:hAnsi="Arial" w:cs="Arial"/>
                <w:b/>
                <w:sz w:val="20"/>
                <w:szCs w:val="20"/>
                <w:u w:val="single"/>
              </w:rPr>
            </w:pPr>
            <w:r>
              <w:rPr>
                <w:rFonts w:ascii="Arial" w:hAnsi="Arial" w:cs="Arial"/>
                <w:b/>
                <w:sz w:val="20"/>
                <w:szCs w:val="20"/>
                <w:u w:val="single"/>
              </w:rPr>
              <w:t>Website Report &amp; Communications Group</w:t>
            </w:r>
          </w:p>
          <w:p w:rsidR="0037141D" w:rsidRDefault="007C5C75" w:rsidP="00703690">
            <w:pPr>
              <w:rPr>
                <w:rFonts w:ascii="Arial" w:hAnsi="Arial" w:cs="Arial"/>
                <w:sz w:val="20"/>
                <w:szCs w:val="20"/>
              </w:rPr>
            </w:pPr>
            <w:r>
              <w:rPr>
                <w:rFonts w:ascii="Arial" w:hAnsi="Arial" w:cs="Arial"/>
                <w:sz w:val="20"/>
                <w:szCs w:val="20"/>
              </w:rPr>
              <w:t xml:space="preserve">No report received. </w:t>
            </w:r>
          </w:p>
          <w:p w:rsidR="00A344B8" w:rsidRPr="00B31945" w:rsidRDefault="00A344B8" w:rsidP="00703690">
            <w:pPr>
              <w:rPr>
                <w:rFonts w:ascii="Arial" w:hAnsi="Arial" w:cs="Arial"/>
                <w:sz w:val="20"/>
                <w:szCs w:val="20"/>
              </w:rPr>
            </w:pPr>
          </w:p>
        </w:tc>
        <w:tc>
          <w:tcPr>
            <w:tcW w:w="1579" w:type="dxa"/>
          </w:tcPr>
          <w:p w:rsidR="0073286D" w:rsidRDefault="0073286D" w:rsidP="00EB67E8">
            <w:pPr>
              <w:jc w:val="center"/>
              <w:rPr>
                <w:rFonts w:ascii="Arial" w:hAnsi="Arial" w:cs="Arial"/>
                <w:sz w:val="20"/>
                <w:szCs w:val="20"/>
              </w:rPr>
            </w:pPr>
          </w:p>
          <w:p w:rsidR="000C2CE1" w:rsidRPr="00186068" w:rsidRDefault="000C2CE1" w:rsidP="000C2CE1">
            <w:pPr>
              <w:jc w:val="center"/>
              <w:rPr>
                <w:rFonts w:ascii="Arial" w:hAnsi="Arial" w:cs="Arial"/>
                <w:sz w:val="20"/>
                <w:szCs w:val="20"/>
              </w:rPr>
            </w:pPr>
          </w:p>
        </w:tc>
      </w:tr>
      <w:tr w:rsidR="00CD064E" w:rsidRPr="00186068" w:rsidTr="00C373A7">
        <w:trPr>
          <w:jc w:val="center"/>
        </w:trPr>
        <w:tc>
          <w:tcPr>
            <w:tcW w:w="648" w:type="dxa"/>
          </w:tcPr>
          <w:p w:rsidR="00CD064E" w:rsidRPr="00186068" w:rsidRDefault="0078775E" w:rsidP="00345696">
            <w:pPr>
              <w:jc w:val="center"/>
              <w:rPr>
                <w:rFonts w:ascii="Arial" w:hAnsi="Arial" w:cs="Arial"/>
                <w:b/>
                <w:bCs/>
                <w:sz w:val="20"/>
                <w:szCs w:val="20"/>
              </w:rPr>
            </w:pPr>
            <w:r>
              <w:rPr>
                <w:rFonts w:ascii="Arial" w:hAnsi="Arial" w:cs="Arial"/>
                <w:b/>
                <w:bCs/>
                <w:sz w:val="20"/>
                <w:szCs w:val="20"/>
              </w:rPr>
              <w:t>13</w:t>
            </w:r>
          </w:p>
        </w:tc>
        <w:tc>
          <w:tcPr>
            <w:tcW w:w="7560" w:type="dxa"/>
          </w:tcPr>
          <w:p w:rsidR="003C1BEA" w:rsidRPr="007C0C2F" w:rsidRDefault="003E64CF" w:rsidP="006E32E6">
            <w:pPr>
              <w:rPr>
                <w:rFonts w:ascii="Arial" w:hAnsi="Arial" w:cs="Arial"/>
                <w:b/>
                <w:sz w:val="20"/>
                <w:szCs w:val="20"/>
                <w:u w:val="single"/>
              </w:rPr>
            </w:pPr>
            <w:r w:rsidRPr="007C0C2F">
              <w:rPr>
                <w:rFonts w:ascii="Arial" w:hAnsi="Arial" w:cs="Arial"/>
                <w:b/>
                <w:sz w:val="20"/>
                <w:szCs w:val="20"/>
                <w:u w:val="single"/>
              </w:rPr>
              <w:t>Treasurer’s Report and Bulletin Updates</w:t>
            </w:r>
          </w:p>
          <w:p w:rsidR="007C5C75" w:rsidRPr="007C5C75" w:rsidRDefault="00DB437F" w:rsidP="007C5C75">
            <w:pPr>
              <w:rPr>
                <w:rFonts w:ascii="Arial" w:hAnsi="Arial" w:cs="Arial"/>
                <w:i/>
                <w:sz w:val="20"/>
                <w:szCs w:val="20"/>
              </w:rPr>
            </w:pPr>
            <w:r>
              <w:rPr>
                <w:rFonts w:ascii="Arial" w:hAnsi="Arial" w:cs="Arial"/>
                <w:b/>
                <w:sz w:val="20"/>
                <w:szCs w:val="20"/>
                <w:u w:val="single"/>
              </w:rPr>
              <w:t>Treasurer’s Report</w:t>
            </w:r>
            <w:proofErr w:type="gramStart"/>
            <w:r>
              <w:rPr>
                <w:rFonts w:ascii="Arial" w:hAnsi="Arial" w:cs="Arial"/>
                <w:sz w:val="20"/>
                <w:szCs w:val="20"/>
              </w:rPr>
              <w:t>:</w:t>
            </w:r>
            <w:proofErr w:type="gramEnd"/>
            <w:r w:rsidR="007C5C75" w:rsidRPr="007C5C75">
              <w:rPr>
                <w:rFonts w:ascii="Arial" w:hAnsi="Arial" w:cs="Arial"/>
                <w:b/>
                <w:sz w:val="20"/>
                <w:szCs w:val="20"/>
                <w:u w:val="single"/>
              </w:rPr>
              <w:br/>
            </w:r>
            <w:r w:rsidR="007C5C75" w:rsidRPr="007C5C75">
              <w:rPr>
                <w:rFonts w:ascii="Arial" w:hAnsi="Arial" w:cs="Arial"/>
                <w:sz w:val="20"/>
                <w:szCs w:val="20"/>
              </w:rPr>
              <w:t>Got a nice letter and thank you certificate from Sensati</w:t>
            </w:r>
            <w:r>
              <w:rPr>
                <w:rFonts w:ascii="Arial" w:hAnsi="Arial" w:cs="Arial"/>
                <w:sz w:val="20"/>
                <w:szCs w:val="20"/>
              </w:rPr>
              <w:t xml:space="preserve">onALL for the £4000 we donated </w:t>
            </w:r>
            <w:r w:rsidR="007C5C75" w:rsidRPr="007C5C75">
              <w:rPr>
                <w:rFonts w:ascii="Arial" w:hAnsi="Arial" w:cs="Arial"/>
                <w:sz w:val="20"/>
                <w:szCs w:val="20"/>
              </w:rPr>
              <w:t>recently.</w:t>
            </w:r>
            <w:r w:rsidR="007C5C75" w:rsidRPr="007C5C75">
              <w:rPr>
                <w:rFonts w:ascii="Arial" w:hAnsi="Arial" w:cs="Arial"/>
                <w:sz w:val="20"/>
                <w:szCs w:val="20"/>
              </w:rPr>
              <w:br/>
              <w:t xml:space="preserve">I am awaiting receipt of £10,000 from the Shire Council Top-up budget towards the Gateway Art project.  This was granted for the 2016/17 Council year but we were allowed to delay claiming it till the project got started properly.  The artist will send us stage-payment invoices and I will submit copies to Area Office to prove we are spending the £10,000. – </w:t>
            </w:r>
            <w:r w:rsidR="007C5C75" w:rsidRPr="007C5C75">
              <w:rPr>
                <w:rFonts w:ascii="Arial" w:hAnsi="Arial" w:cs="Arial"/>
                <w:i/>
                <w:sz w:val="20"/>
                <w:szCs w:val="20"/>
              </w:rPr>
              <w:t>David Ritchie</w:t>
            </w:r>
          </w:p>
          <w:p w:rsidR="001624D4" w:rsidRPr="007C5C75" w:rsidRDefault="007C5C75" w:rsidP="0037141D">
            <w:pPr>
              <w:rPr>
                <w:rFonts w:ascii="Arial" w:hAnsi="Arial" w:cs="Arial"/>
                <w:i/>
                <w:sz w:val="20"/>
                <w:szCs w:val="20"/>
              </w:rPr>
            </w:pPr>
            <w:r w:rsidRPr="007C5C75">
              <w:rPr>
                <w:rFonts w:ascii="Arial" w:hAnsi="Arial" w:cs="Arial"/>
                <w:b/>
                <w:sz w:val="20"/>
                <w:szCs w:val="20"/>
                <w:u w:val="single"/>
              </w:rPr>
              <w:t>Bulletin Report</w:t>
            </w:r>
            <w:r w:rsidRPr="007C5C75">
              <w:rPr>
                <w:rFonts w:ascii="Arial" w:hAnsi="Arial" w:cs="Arial"/>
                <w:sz w:val="20"/>
                <w:szCs w:val="20"/>
              </w:rPr>
              <w:t xml:space="preserve">: </w:t>
            </w:r>
            <w:r w:rsidRPr="007C5C75">
              <w:rPr>
                <w:rFonts w:ascii="Arial" w:hAnsi="Arial" w:cs="Arial"/>
                <w:sz w:val="20"/>
                <w:szCs w:val="20"/>
              </w:rPr>
              <w:br/>
              <w:t>Deadline for winter issue is Friday 3</w:t>
            </w:r>
            <w:r w:rsidRPr="007C5C75">
              <w:rPr>
                <w:rFonts w:ascii="Arial" w:hAnsi="Arial" w:cs="Arial"/>
                <w:sz w:val="20"/>
                <w:szCs w:val="20"/>
                <w:vertAlign w:val="superscript"/>
              </w:rPr>
              <w:t>rd</w:t>
            </w:r>
            <w:r w:rsidRPr="007C5C75">
              <w:rPr>
                <w:rFonts w:ascii="Arial" w:hAnsi="Arial" w:cs="Arial"/>
                <w:sz w:val="20"/>
                <w:szCs w:val="20"/>
              </w:rPr>
              <w:t xml:space="preserve"> November. This is a week later than normal due to person at printers who puts it together for me being on holiday in October.  It will be out a week later than normal as well, so should be weekend of 24</w:t>
            </w:r>
            <w:r w:rsidRPr="007C5C75">
              <w:rPr>
                <w:rFonts w:ascii="Arial" w:hAnsi="Arial" w:cs="Arial"/>
                <w:sz w:val="20"/>
                <w:szCs w:val="20"/>
                <w:vertAlign w:val="superscript"/>
              </w:rPr>
              <w:t>th</w:t>
            </w:r>
            <w:r w:rsidRPr="007C5C75">
              <w:rPr>
                <w:rFonts w:ascii="Arial" w:hAnsi="Arial" w:cs="Arial"/>
                <w:sz w:val="20"/>
                <w:szCs w:val="20"/>
              </w:rPr>
              <w:t xml:space="preserve"> November. – </w:t>
            </w:r>
            <w:r w:rsidRPr="007C5C75">
              <w:rPr>
                <w:rFonts w:ascii="Arial" w:hAnsi="Arial" w:cs="Arial"/>
                <w:i/>
                <w:sz w:val="20"/>
                <w:szCs w:val="20"/>
              </w:rPr>
              <w:t>David Ritchie</w:t>
            </w:r>
          </w:p>
        </w:tc>
        <w:tc>
          <w:tcPr>
            <w:tcW w:w="1579" w:type="dxa"/>
          </w:tcPr>
          <w:p w:rsidR="006E32E6" w:rsidRDefault="006E32E6" w:rsidP="00654E56">
            <w:pPr>
              <w:rPr>
                <w:rFonts w:ascii="Arial" w:hAnsi="Arial" w:cs="Arial"/>
                <w:sz w:val="20"/>
                <w:szCs w:val="20"/>
              </w:rPr>
            </w:pPr>
          </w:p>
          <w:p w:rsidR="006E32E6" w:rsidRPr="00D4191C" w:rsidRDefault="006E32E6" w:rsidP="00612896">
            <w:pPr>
              <w:jc w:val="center"/>
              <w:rPr>
                <w:rFonts w:ascii="Arial" w:hAnsi="Arial" w:cs="Arial"/>
                <w:sz w:val="20"/>
                <w:szCs w:val="20"/>
              </w:rPr>
            </w:pPr>
          </w:p>
        </w:tc>
      </w:tr>
      <w:tr w:rsidR="001E0D42" w:rsidRPr="00186068" w:rsidTr="00C373A7">
        <w:trPr>
          <w:jc w:val="center"/>
        </w:trPr>
        <w:tc>
          <w:tcPr>
            <w:tcW w:w="648" w:type="dxa"/>
          </w:tcPr>
          <w:p w:rsidR="001E0D42" w:rsidRPr="00186068" w:rsidRDefault="0078775E" w:rsidP="00345696">
            <w:pPr>
              <w:jc w:val="center"/>
              <w:rPr>
                <w:rFonts w:ascii="Arial" w:hAnsi="Arial" w:cs="Arial"/>
                <w:b/>
                <w:bCs/>
                <w:sz w:val="20"/>
                <w:szCs w:val="20"/>
              </w:rPr>
            </w:pPr>
            <w:r>
              <w:rPr>
                <w:rFonts w:ascii="Arial" w:hAnsi="Arial" w:cs="Arial"/>
                <w:b/>
                <w:bCs/>
                <w:sz w:val="20"/>
                <w:szCs w:val="20"/>
              </w:rPr>
              <w:t>14</w:t>
            </w:r>
          </w:p>
        </w:tc>
        <w:tc>
          <w:tcPr>
            <w:tcW w:w="7560" w:type="dxa"/>
          </w:tcPr>
          <w:p w:rsidR="001624D4" w:rsidRDefault="003E64CF" w:rsidP="008B42BC">
            <w:pPr>
              <w:tabs>
                <w:tab w:val="left" w:pos="1380"/>
              </w:tabs>
              <w:rPr>
                <w:rFonts w:ascii="Arial" w:hAnsi="Arial" w:cs="Arial"/>
                <w:b/>
                <w:sz w:val="20"/>
                <w:szCs w:val="20"/>
                <w:u w:val="single"/>
              </w:rPr>
            </w:pPr>
            <w:r w:rsidRPr="007C0C2F">
              <w:rPr>
                <w:rFonts w:ascii="Arial" w:hAnsi="Arial" w:cs="Arial"/>
                <w:b/>
                <w:sz w:val="20"/>
                <w:szCs w:val="20"/>
                <w:u w:val="single"/>
              </w:rPr>
              <w:t>Sub-group Reports</w:t>
            </w:r>
          </w:p>
          <w:p w:rsidR="007C5C75" w:rsidRPr="007C5C75" w:rsidRDefault="007C5C75" w:rsidP="007C5C75">
            <w:pPr>
              <w:tabs>
                <w:tab w:val="left" w:pos="1380"/>
              </w:tabs>
              <w:rPr>
                <w:rFonts w:ascii="Arial" w:hAnsi="Arial" w:cs="Arial"/>
                <w:sz w:val="20"/>
                <w:szCs w:val="20"/>
              </w:rPr>
            </w:pPr>
            <w:r w:rsidRPr="007C5C75">
              <w:rPr>
                <w:rFonts w:ascii="Arial" w:hAnsi="Arial" w:cs="Arial"/>
                <w:b/>
                <w:sz w:val="20"/>
                <w:szCs w:val="20"/>
                <w:u w:val="single"/>
              </w:rPr>
              <w:t xml:space="preserve">Litter: </w:t>
            </w:r>
            <w:r w:rsidRPr="007C5C75">
              <w:rPr>
                <w:rFonts w:ascii="Arial" w:hAnsi="Arial" w:cs="Arial"/>
                <w:b/>
                <w:sz w:val="20"/>
                <w:szCs w:val="20"/>
                <w:u w:val="single"/>
              </w:rPr>
              <w:br/>
            </w:r>
            <w:r w:rsidRPr="007C5C75">
              <w:rPr>
                <w:rFonts w:ascii="Arial" w:hAnsi="Arial" w:cs="Arial"/>
                <w:sz w:val="20"/>
                <w:szCs w:val="20"/>
              </w:rPr>
              <w:t>Our Litter Pick took place as planned in September despite heavy rain at the start. We were surprised at the number of volunteers that did turn up, as we were prepared for a “no show”! Our observation the previous month, that there was slightly less litter, was clearly just a blip, because if anything, the amount of litter lying was greater than usual this month. Within the woods we found large collections of food and drink debris left over from group picnic / party events. Even more annoying was the fact that these heaps were just a few meters from a bin! Our volunteers did well and we filled our skip.</w:t>
            </w:r>
            <w:r w:rsidRPr="007C5C75">
              <w:rPr>
                <w:rFonts w:ascii="Arial" w:hAnsi="Arial" w:cs="Arial"/>
                <w:sz w:val="20"/>
                <w:szCs w:val="20"/>
              </w:rPr>
              <w:br/>
              <w:t xml:space="preserve">George </w:t>
            </w:r>
            <w:proofErr w:type="spellStart"/>
            <w:r w:rsidRPr="007C5C75">
              <w:rPr>
                <w:rFonts w:ascii="Arial" w:hAnsi="Arial" w:cs="Arial"/>
                <w:sz w:val="20"/>
                <w:szCs w:val="20"/>
              </w:rPr>
              <w:t>Niblock</w:t>
            </w:r>
            <w:proofErr w:type="spellEnd"/>
            <w:r w:rsidRPr="007C5C75">
              <w:rPr>
                <w:rFonts w:ascii="Arial" w:hAnsi="Arial" w:cs="Arial"/>
                <w:sz w:val="20"/>
                <w:szCs w:val="20"/>
              </w:rPr>
              <w:t xml:space="preserve">, Convenor of Aberdeenshire Environmental Forum has been in contact with us, as we were set up originally as part of the Aberdeenshire Litter Initiative (ALI). The Group are intending to Legally Challenge Aberdeenshire Council’s Street Cleaning Service, as the standard has been reduced through budget cuts. He is requesting we publicise this initiative, as they are looking for small donations from the public, who may be interested in an improved service, by donating one to two pounds to fund the legal costs. </w:t>
            </w:r>
            <w:r w:rsidRPr="007C5C75">
              <w:rPr>
                <w:rFonts w:ascii="Arial" w:hAnsi="Arial" w:cs="Arial"/>
                <w:sz w:val="20"/>
                <w:szCs w:val="20"/>
              </w:rPr>
              <w:br/>
              <w:t xml:space="preserve">Our next Litter Pick will take place on 14th October. - </w:t>
            </w:r>
            <w:r w:rsidRPr="007C5C75">
              <w:rPr>
                <w:rFonts w:ascii="Arial" w:hAnsi="Arial" w:cs="Arial"/>
                <w:i/>
                <w:sz w:val="20"/>
                <w:szCs w:val="20"/>
              </w:rPr>
              <w:t>Aileen &amp; Raymond Swaffield</w:t>
            </w:r>
          </w:p>
          <w:p w:rsidR="007C5C75" w:rsidRPr="007C5C75" w:rsidRDefault="007C5C75" w:rsidP="007C5C75">
            <w:pPr>
              <w:tabs>
                <w:tab w:val="left" w:pos="1380"/>
              </w:tabs>
              <w:rPr>
                <w:rFonts w:ascii="Arial" w:hAnsi="Arial" w:cs="Arial"/>
                <w:i/>
                <w:sz w:val="20"/>
                <w:szCs w:val="20"/>
              </w:rPr>
            </w:pPr>
            <w:r w:rsidRPr="007C5C75">
              <w:rPr>
                <w:rFonts w:ascii="Arial" w:hAnsi="Arial" w:cs="Arial"/>
                <w:b/>
                <w:sz w:val="20"/>
                <w:szCs w:val="20"/>
                <w:u w:val="single"/>
              </w:rPr>
              <w:t>Christmas Lights</w:t>
            </w:r>
            <w:proofErr w:type="gramStart"/>
            <w:r w:rsidRPr="007C5C75">
              <w:rPr>
                <w:rFonts w:ascii="Arial" w:hAnsi="Arial" w:cs="Arial"/>
                <w:b/>
                <w:sz w:val="20"/>
                <w:szCs w:val="20"/>
                <w:u w:val="single"/>
              </w:rPr>
              <w:t>:</w:t>
            </w:r>
            <w:proofErr w:type="gramEnd"/>
            <w:r w:rsidRPr="007C5C75">
              <w:rPr>
                <w:rFonts w:ascii="Arial" w:hAnsi="Arial" w:cs="Arial"/>
                <w:b/>
                <w:sz w:val="20"/>
                <w:szCs w:val="20"/>
                <w:u w:val="single"/>
              </w:rPr>
              <w:br/>
            </w:r>
            <w:r w:rsidRPr="007C5C75">
              <w:rPr>
                <w:rFonts w:ascii="Arial" w:hAnsi="Arial" w:cs="Arial"/>
                <w:sz w:val="20"/>
                <w:szCs w:val="20"/>
              </w:rPr>
              <w:t>I emailed Craig Sutherland of FES this week re help with the Christmas lights that he had offered when speaking to us at May meeting.  He replied quickly saying ‘</w:t>
            </w:r>
            <w:r w:rsidRPr="007C5C75">
              <w:rPr>
                <w:rFonts w:ascii="Arial" w:hAnsi="Arial" w:cs="Arial"/>
                <w:i/>
                <w:sz w:val="20"/>
                <w:szCs w:val="20"/>
              </w:rPr>
              <w:t>FES will look at the provision, installation, taking down, testing &amp; storage of the Westhill festive lights over the Christmas period</w:t>
            </w:r>
            <w:r w:rsidRPr="007C5C75">
              <w:rPr>
                <w:rFonts w:ascii="Arial" w:hAnsi="Arial" w:cs="Arial"/>
                <w:sz w:val="20"/>
                <w:szCs w:val="20"/>
              </w:rPr>
              <w:t>’.</w:t>
            </w:r>
            <w:r w:rsidRPr="007C5C75">
              <w:rPr>
                <w:rFonts w:ascii="Arial" w:hAnsi="Arial" w:cs="Arial"/>
                <w:sz w:val="20"/>
                <w:szCs w:val="20"/>
              </w:rPr>
              <w:br/>
              <w:t>This is far more than we would like or need help with so I will be speaking to him soon about it.</w:t>
            </w:r>
            <w:r w:rsidRPr="007C5C75">
              <w:rPr>
                <w:rFonts w:ascii="Arial" w:hAnsi="Arial" w:cs="Arial"/>
                <w:sz w:val="20"/>
                <w:szCs w:val="20"/>
              </w:rPr>
              <w:br/>
              <w:t xml:space="preserve"> – </w:t>
            </w:r>
            <w:r w:rsidRPr="007C5C75">
              <w:rPr>
                <w:rFonts w:ascii="Arial" w:hAnsi="Arial" w:cs="Arial"/>
                <w:i/>
                <w:sz w:val="20"/>
                <w:szCs w:val="20"/>
              </w:rPr>
              <w:t>David Ritchie</w:t>
            </w:r>
          </w:p>
          <w:p w:rsidR="007C5C75" w:rsidRPr="007C5C75" w:rsidRDefault="007C5C75" w:rsidP="007C5C75">
            <w:pPr>
              <w:tabs>
                <w:tab w:val="left" w:pos="1380"/>
              </w:tabs>
              <w:rPr>
                <w:rFonts w:ascii="Arial" w:hAnsi="Arial" w:cs="Arial"/>
                <w:sz w:val="20"/>
                <w:szCs w:val="20"/>
              </w:rPr>
            </w:pPr>
            <w:r w:rsidRPr="007C5C75">
              <w:rPr>
                <w:rFonts w:ascii="Arial" w:hAnsi="Arial" w:cs="Arial"/>
                <w:b/>
                <w:sz w:val="20"/>
                <w:szCs w:val="20"/>
                <w:u w:val="single"/>
              </w:rPr>
              <w:t xml:space="preserve">Bulbs &amp; Baskets: </w:t>
            </w:r>
            <w:r w:rsidRPr="007C5C75">
              <w:rPr>
                <w:rFonts w:ascii="Arial" w:hAnsi="Arial" w:cs="Arial"/>
                <w:b/>
                <w:sz w:val="20"/>
                <w:szCs w:val="20"/>
                <w:u w:val="single"/>
              </w:rPr>
              <w:br/>
            </w:r>
            <w:r w:rsidRPr="007C5C75">
              <w:rPr>
                <w:rFonts w:ascii="Arial" w:hAnsi="Arial" w:cs="Arial"/>
                <w:sz w:val="20"/>
                <w:szCs w:val="20"/>
              </w:rPr>
              <w:t>The hanging baskets were removed during September with the assistance of Westhill Rotary, in particular Grant Williamson and John Fraser.  The baskets have been emptied and are in storage at Grant’s farm.  They will be checked and repaired as necessary by myself during the winter months.</w:t>
            </w:r>
          </w:p>
          <w:p w:rsidR="00EF2B16" w:rsidRDefault="007C5C75" w:rsidP="007C5C75">
            <w:pPr>
              <w:tabs>
                <w:tab w:val="left" w:pos="1380"/>
              </w:tabs>
              <w:rPr>
                <w:rFonts w:ascii="Arial" w:hAnsi="Arial" w:cs="Arial"/>
                <w:sz w:val="20"/>
                <w:szCs w:val="20"/>
              </w:rPr>
            </w:pPr>
            <w:r w:rsidRPr="007C5C75">
              <w:rPr>
                <w:rFonts w:ascii="Arial" w:hAnsi="Arial" w:cs="Arial"/>
                <w:sz w:val="20"/>
                <w:szCs w:val="20"/>
              </w:rPr>
              <w:t xml:space="preserve">The order for plants has been submitted to Aberdeenshire Council Landscape Services for next year.  This includes plants for Sheila Gray for Trinity Church. </w:t>
            </w:r>
          </w:p>
          <w:p w:rsidR="007C5C75" w:rsidRPr="007C5C75" w:rsidRDefault="007C5C75" w:rsidP="007C5C75">
            <w:pPr>
              <w:tabs>
                <w:tab w:val="left" w:pos="1380"/>
              </w:tabs>
              <w:rPr>
                <w:rFonts w:ascii="Arial" w:hAnsi="Arial" w:cs="Arial"/>
                <w:i/>
                <w:sz w:val="20"/>
                <w:szCs w:val="20"/>
              </w:rPr>
            </w:pPr>
            <w:r w:rsidRPr="007C5C75">
              <w:rPr>
                <w:rFonts w:ascii="Arial" w:hAnsi="Arial" w:cs="Arial"/>
                <w:sz w:val="20"/>
                <w:szCs w:val="20"/>
              </w:rPr>
              <w:t xml:space="preserve">– </w:t>
            </w:r>
            <w:r w:rsidRPr="007C5C75">
              <w:rPr>
                <w:rFonts w:ascii="Arial" w:hAnsi="Arial" w:cs="Arial"/>
                <w:i/>
                <w:sz w:val="20"/>
                <w:szCs w:val="20"/>
              </w:rPr>
              <w:t>John Imrie</w:t>
            </w:r>
          </w:p>
          <w:p w:rsidR="007C5C75" w:rsidRDefault="007C5C75" w:rsidP="007C5C75">
            <w:pPr>
              <w:tabs>
                <w:tab w:val="left" w:pos="1380"/>
              </w:tabs>
              <w:rPr>
                <w:rFonts w:ascii="Arial" w:hAnsi="Arial" w:cs="Arial"/>
                <w:sz w:val="20"/>
                <w:szCs w:val="20"/>
              </w:rPr>
            </w:pPr>
            <w:r w:rsidRPr="007C5C75">
              <w:rPr>
                <w:rFonts w:ascii="Arial" w:hAnsi="Arial" w:cs="Arial"/>
                <w:b/>
                <w:sz w:val="20"/>
                <w:szCs w:val="20"/>
                <w:u w:val="single"/>
              </w:rPr>
              <w:t>Art Project:</w:t>
            </w:r>
            <w:r w:rsidRPr="007C5C75">
              <w:rPr>
                <w:rFonts w:ascii="Arial" w:hAnsi="Arial" w:cs="Arial"/>
                <w:sz w:val="20"/>
                <w:szCs w:val="20"/>
              </w:rPr>
              <w:t xml:space="preserve">                                   </w:t>
            </w:r>
            <w:r w:rsidRPr="007C5C75">
              <w:rPr>
                <w:rFonts w:ascii="Arial" w:hAnsi="Arial" w:cs="Arial"/>
                <w:sz w:val="20"/>
                <w:szCs w:val="20"/>
              </w:rPr>
              <w:br/>
            </w:r>
            <w:r w:rsidR="00A344B8">
              <w:rPr>
                <w:rFonts w:ascii="Arial" w:hAnsi="Arial" w:cs="Arial"/>
                <w:sz w:val="20"/>
                <w:szCs w:val="20"/>
              </w:rPr>
              <w:t xml:space="preserve">There will be activities organised in the run up to Christmas, which may require additional help from WECC due to the group now only having two members. </w:t>
            </w:r>
          </w:p>
          <w:p w:rsidR="00A344B8" w:rsidRPr="00A344B8" w:rsidRDefault="00A344B8" w:rsidP="00A344B8">
            <w:pPr>
              <w:tabs>
                <w:tab w:val="left" w:pos="1380"/>
              </w:tabs>
              <w:rPr>
                <w:rFonts w:ascii="Arial" w:hAnsi="Arial" w:cs="Arial"/>
                <w:sz w:val="20"/>
                <w:szCs w:val="20"/>
              </w:rPr>
            </w:pPr>
            <w:r w:rsidRPr="00A344B8">
              <w:rPr>
                <w:rFonts w:ascii="Arial" w:hAnsi="Arial" w:cs="Arial"/>
                <w:i/>
                <w:sz w:val="20"/>
                <w:szCs w:val="20"/>
              </w:rPr>
              <w:t>-</w:t>
            </w:r>
            <w:r>
              <w:rPr>
                <w:rFonts w:ascii="Arial" w:hAnsi="Arial" w:cs="Arial"/>
                <w:i/>
                <w:sz w:val="20"/>
                <w:szCs w:val="20"/>
              </w:rPr>
              <w:t xml:space="preserve"> </w:t>
            </w:r>
            <w:r w:rsidRPr="00A344B8">
              <w:rPr>
                <w:rFonts w:ascii="Arial" w:hAnsi="Arial" w:cs="Arial"/>
                <w:i/>
                <w:sz w:val="20"/>
                <w:szCs w:val="20"/>
              </w:rPr>
              <w:t>Kate Lumsden</w:t>
            </w:r>
          </w:p>
          <w:p w:rsidR="009B1478" w:rsidRPr="00E171CF" w:rsidRDefault="009B1478" w:rsidP="00703690">
            <w:pPr>
              <w:tabs>
                <w:tab w:val="left" w:pos="1380"/>
              </w:tabs>
              <w:rPr>
                <w:rFonts w:ascii="Arial" w:hAnsi="Arial" w:cs="Arial"/>
                <w:sz w:val="20"/>
                <w:szCs w:val="20"/>
              </w:rPr>
            </w:pPr>
          </w:p>
        </w:tc>
        <w:tc>
          <w:tcPr>
            <w:tcW w:w="1579" w:type="dxa"/>
          </w:tcPr>
          <w:p w:rsidR="00F8783A" w:rsidRDefault="00F8783A" w:rsidP="006E0439">
            <w:pPr>
              <w:jc w:val="center"/>
              <w:rPr>
                <w:rFonts w:ascii="Arial" w:hAnsi="Arial" w:cs="Arial"/>
                <w:sz w:val="20"/>
                <w:szCs w:val="20"/>
              </w:rPr>
            </w:pPr>
          </w:p>
          <w:p w:rsidR="00FE18E2" w:rsidRDefault="00FE18E2" w:rsidP="00654E56">
            <w:pPr>
              <w:jc w:val="center"/>
              <w:rPr>
                <w:rFonts w:ascii="Arial" w:hAnsi="Arial" w:cs="Arial"/>
                <w:sz w:val="20"/>
                <w:szCs w:val="20"/>
              </w:rPr>
            </w:pPr>
          </w:p>
          <w:p w:rsidR="00FE18E2" w:rsidRPr="00186068" w:rsidRDefault="00FE18E2" w:rsidP="00230216">
            <w:pPr>
              <w:rPr>
                <w:rFonts w:ascii="Arial" w:hAnsi="Arial" w:cs="Arial"/>
                <w:sz w:val="20"/>
                <w:szCs w:val="20"/>
              </w:rPr>
            </w:pPr>
          </w:p>
        </w:tc>
      </w:tr>
      <w:tr w:rsidR="0095470D" w:rsidRPr="00186068" w:rsidTr="00C373A7">
        <w:trPr>
          <w:jc w:val="center"/>
        </w:trPr>
        <w:tc>
          <w:tcPr>
            <w:tcW w:w="648" w:type="dxa"/>
          </w:tcPr>
          <w:p w:rsidR="0095470D" w:rsidRDefault="00DB437F" w:rsidP="00345696">
            <w:pPr>
              <w:jc w:val="center"/>
              <w:rPr>
                <w:rFonts w:ascii="Arial" w:hAnsi="Arial" w:cs="Arial"/>
                <w:b/>
                <w:bCs/>
                <w:sz w:val="20"/>
                <w:szCs w:val="20"/>
              </w:rPr>
            </w:pPr>
            <w:r>
              <w:rPr>
                <w:rFonts w:ascii="Arial" w:hAnsi="Arial" w:cs="Arial"/>
                <w:b/>
                <w:bCs/>
                <w:sz w:val="20"/>
                <w:szCs w:val="20"/>
              </w:rPr>
              <w:lastRenderedPageBreak/>
              <w:t>15</w:t>
            </w:r>
          </w:p>
        </w:tc>
        <w:tc>
          <w:tcPr>
            <w:tcW w:w="7560" w:type="dxa"/>
          </w:tcPr>
          <w:p w:rsidR="0095470D" w:rsidRDefault="0095470D" w:rsidP="008B42BC">
            <w:pPr>
              <w:tabs>
                <w:tab w:val="left" w:pos="1380"/>
              </w:tabs>
              <w:rPr>
                <w:rFonts w:ascii="Arial" w:hAnsi="Arial" w:cs="Arial"/>
                <w:b/>
                <w:sz w:val="20"/>
                <w:szCs w:val="20"/>
                <w:u w:val="single"/>
              </w:rPr>
            </w:pPr>
            <w:r>
              <w:rPr>
                <w:rFonts w:ascii="Arial" w:hAnsi="Arial" w:cs="Arial"/>
                <w:b/>
                <w:sz w:val="20"/>
                <w:szCs w:val="20"/>
                <w:u w:val="single"/>
              </w:rPr>
              <w:t>Place Standard</w:t>
            </w:r>
            <w:r w:rsidR="00B34B7A">
              <w:rPr>
                <w:rFonts w:ascii="Arial" w:hAnsi="Arial" w:cs="Arial"/>
                <w:b/>
                <w:sz w:val="20"/>
                <w:szCs w:val="20"/>
                <w:u w:val="single"/>
              </w:rPr>
              <w:t xml:space="preserve"> Exercise</w:t>
            </w:r>
          </w:p>
          <w:p w:rsidR="0095470D" w:rsidRDefault="00066836" w:rsidP="008B42BC">
            <w:pPr>
              <w:tabs>
                <w:tab w:val="left" w:pos="1380"/>
              </w:tabs>
              <w:rPr>
                <w:rFonts w:ascii="Arial" w:hAnsi="Arial" w:cs="Arial"/>
                <w:sz w:val="20"/>
                <w:szCs w:val="20"/>
              </w:rPr>
            </w:pPr>
            <w:r>
              <w:rPr>
                <w:rFonts w:ascii="Arial" w:hAnsi="Arial" w:cs="Arial"/>
                <w:sz w:val="20"/>
                <w:szCs w:val="20"/>
              </w:rPr>
              <w:t xml:space="preserve">Ailsa Anderson, Senior Policy Planner, summarised the purpose of tonight’s exercise. </w:t>
            </w:r>
            <w:r w:rsidR="0095470D">
              <w:rPr>
                <w:rFonts w:ascii="Arial" w:hAnsi="Arial" w:cs="Arial"/>
                <w:sz w:val="20"/>
                <w:szCs w:val="20"/>
              </w:rPr>
              <w:t xml:space="preserve">This exercise is to look at planning and development, and more so where development should and should not take place. This is the beginning of engagement with community councils and local communities, which will regularly take place over the next 12 months. All of this is working towards the next Local Development Plan.  Next November a Main Issues Report will be published incorporating all information gathered, and a number of other activities will take place before the next Local Development Plan is drafted, published and then adopted in around 2021. </w:t>
            </w:r>
          </w:p>
          <w:p w:rsidR="0095470D" w:rsidRDefault="0095470D" w:rsidP="008B42BC">
            <w:pPr>
              <w:tabs>
                <w:tab w:val="left" w:pos="1380"/>
              </w:tabs>
              <w:rPr>
                <w:rFonts w:ascii="Arial" w:hAnsi="Arial" w:cs="Arial"/>
                <w:sz w:val="20"/>
                <w:szCs w:val="20"/>
              </w:rPr>
            </w:pPr>
            <w:r>
              <w:rPr>
                <w:rFonts w:ascii="Arial" w:hAnsi="Arial" w:cs="Arial"/>
                <w:sz w:val="20"/>
                <w:szCs w:val="20"/>
              </w:rPr>
              <w:t xml:space="preserve">The exercise this evening is an opportunity for all present to note any comments or concerns with planning, primarily in land use however also in terms of community use. </w:t>
            </w:r>
            <w:r w:rsidR="009E01E8">
              <w:rPr>
                <w:rFonts w:ascii="Arial" w:hAnsi="Arial" w:cs="Arial"/>
                <w:sz w:val="20"/>
                <w:szCs w:val="20"/>
              </w:rPr>
              <w:t xml:space="preserve">Those present were given the opportunity to score a number of topics out of 7 as to how strongly it was felt these issues are achieved. </w:t>
            </w:r>
            <w:r w:rsidR="00DB437F">
              <w:rPr>
                <w:rFonts w:ascii="Arial" w:hAnsi="Arial" w:cs="Arial"/>
                <w:sz w:val="20"/>
                <w:szCs w:val="20"/>
              </w:rPr>
              <w:t xml:space="preserve">A number of comments were made about many different aspects of Westhill, which was noted by the planners and will all contribute to a report produced from this exercise. </w:t>
            </w:r>
          </w:p>
          <w:p w:rsidR="00B77DA6" w:rsidRDefault="00B77DA6" w:rsidP="008B42BC">
            <w:pPr>
              <w:tabs>
                <w:tab w:val="left" w:pos="1380"/>
              </w:tabs>
              <w:rPr>
                <w:rFonts w:ascii="Arial" w:hAnsi="Arial" w:cs="Arial"/>
                <w:sz w:val="20"/>
                <w:szCs w:val="20"/>
              </w:rPr>
            </w:pPr>
          </w:p>
          <w:p w:rsidR="00F927C3" w:rsidRDefault="00F927C3" w:rsidP="008B42BC">
            <w:pPr>
              <w:tabs>
                <w:tab w:val="left" w:pos="1380"/>
              </w:tabs>
              <w:rPr>
                <w:rFonts w:ascii="Arial" w:hAnsi="Arial" w:cs="Arial"/>
                <w:sz w:val="20"/>
                <w:szCs w:val="20"/>
              </w:rPr>
            </w:pPr>
            <w:r>
              <w:rPr>
                <w:rFonts w:ascii="Arial" w:hAnsi="Arial" w:cs="Arial"/>
                <w:sz w:val="20"/>
                <w:szCs w:val="20"/>
              </w:rPr>
              <w:t>It was questioned whether WECC would agree that Westhill is a thriving town?</w:t>
            </w:r>
          </w:p>
          <w:p w:rsidR="00F927C3" w:rsidRDefault="00F927C3" w:rsidP="008B42BC">
            <w:pPr>
              <w:tabs>
                <w:tab w:val="left" w:pos="1380"/>
              </w:tabs>
              <w:rPr>
                <w:rFonts w:ascii="Arial" w:hAnsi="Arial" w:cs="Arial"/>
                <w:sz w:val="20"/>
                <w:szCs w:val="20"/>
              </w:rPr>
            </w:pPr>
            <w:r>
              <w:rPr>
                <w:rFonts w:ascii="Arial" w:hAnsi="Arial" w:cs="Arial"/>
                <w:sz w:val="20"/>
                <w:szCs w:val="20"/>
              </w:rPr>
              <w:t xml:space="preserve">The feeling in the room was that Westhill is certainly thriving compared to some other areas, however it does have its own area of need, especially more so in recent years. This is probably not fully recognised as many believe Westhill to be ‘well off’ whereas this is less of a reality now. Eveline </w:t>
            </w:r>
            <w:proofErr w:type="spellStart"/>
            <w:r>
              <w:rPr>
                <w:rFonts w:ascii="Arial" w:hAnsi="Arial" w:cs="Arial"/>
                <w:sz w:val="20"/>
                <w:szCs w:val="20"/>
              </w:rPr>
              <w:t>Crossan</w:t>
            </w:r>
            <w:proofErr w:type="spellEnd"/>
            <w:r>
              <w:rPr>
                <w:rFonts w:ascii="Arial" w:hAnsi="Arial" w:cs="Arial"/>
                <w:sz w:val="20"/>
                <w:szCs w:val="20"/>
              </w:rPr>
              <w:t xml:space="preserve"> from CAB added to this point, explaining the nature of financial issues in Westhill.  The national average debt per client is around £10,000 however in our area is £53,000.</w:t>
            </w:r>
          </w:p>
          <w:p w:rsidR="00F927C3" w:rsidRDefault="00F927C3" w:rsidP="008B42BC">
            <w:pPr>
              <w:tabs>
                <w:tab w:val="left" w:pos="1380"/>
              </w:tabs>
              <w:rPr>
                <w:rFonts w:ascii="Arial" w:hAnsi="Arial" w:cs="Arial"/>
                <w:sz w:val="20"/>
                <w:szCs w:val="20"/>
              </w:rPr>
            </w:pPr>
          </w:p>
          <w:p w:rsidR="00A344B8" w:rsidRDefault="00F927C3" w:rsidP="00F927C3">
            <w:pPr>
              <w:tabs>
                <w:tab w:val="left" w:pos="1380"/>
              </w:tabs>
              <w:rPr>
                <w:rFonts w:ascii="Arial" w:hAnsi="Arial" w:cs="Arial"/>
                <w:sz w:val="20"/>
                <w:szCs w:val="20"/>
              </w:rPr>
            </w:pPr>
            <w:r>
              <w:rPr>
                <w:rFonts w:ascii="Arial" w:hAnsi="Arial" w:cs="Arial"/>
                <w:sz w:val="20"/>
                <w:szCs w:val="20"/>
              </w:rPr>
              <w:t xml:space="preserve">It was noted that the only area allocated </w:t>
            </w:r>
            <w:r w:rsidR="00B34B7A">
              <w:rPr>
                <w:rFonts w:ascii="Arial" w:hAnsi="Arial" w:cs="Arial"/>
                <w:sz w:val="20"/>
                <w:szCs w:val="20"/>
              </w:rPr>
              <w:t>for housing is at St</w:t>
            </w:r>
            <w:r w:rsidR="003076B7">
              <w:rPr>
                <w:rFonts w:ascii="Arial" w:hAnsi="Arial" w:cs="Arial"/>
                <w:sz w:val="20"/>
                <w:szCs w:val="20"/>
              </w:rPr>
              <w:t>r</w:t>
            </w:r>
            <w:bookmarkStart w:id="0" w:name="_GoBack"/>
            <w:bookmarkEnd w:id="0"/>
            <w:r w:rsidR="00B34B7A">
              <w:rPr>
                <w:rFonts w:ascii="Arial" w:hAnsi="Arial" w:cs="Arial"/>
                <w:sz w:val="20"/>
                <w:szCs w:val="20"/>
              </w:rPr>
              <w:t xml:space="preserve">awberryfield Road, and we would not be expecting to see any large allocations in the next LDP. </w:t>
            </w:r>
          </w:p>
          <w:p w:rsidR="00B34B7A" w:rsidRDefault="00B34B7A" w:rsidP="00F927C3">
            <w:pPr>
              <w:tabs>
                <w:tab w:val="left" w:pos="1380"/>
              </w:tabs>
              <w:rPr>
                <w:rFonts w:ascii="Arial" w:hAnsi="Arial" w:cs="Arial"/>
                <w:sz w:val="20"/>
                <w:szCs w:val="20"/>
              </w:rPr>
            </w:pPr>
          </w:p>
          <w:p w:rsidR="00B34B7A" w:rsidRDefault="00B34B7A" w:rsidP="00F927C3">
            <w:pPr>
              <w:tabs>
                <w:tab w:val="left" w:pos="1380"/>
              </w:tabs>
              <w:rPr>
                <w:rFonts w:ascii="Arial" w:hAnsi="Arial" w:cs="Arial"/>
                <w:sz w:val="20"/>
                <w:szCs w:val="20"/>
              </w:rPr>
            </w:pPr>
            <w:r>
              <w:rPr>
                <w:rFonts w:ascii="Arial" w:hAnsi="Arial" w:cs="Arial"/>
                <w:sz w:val="20"/>
                <w:szCs w:val="20"/>
              </w:rPr>
              <w:t>All of the notes taken from tonight will be split into Land Use Planning &amp; also the Community side of things and will be shared back with us at WECC</w:t>
            </w:r>
            <w:r w:rsidR="00DB437F">
              <w:rPr>
                <w:rFonts w:ascii="Arial" w:hAnsi="Arial" w:cs="Arial"/>
                <w:sz w:val="20"/>
                <w:szCs w:val="20"/>
              </w:rPr>
              <w:t xml:space="preserve"> in the near future</w:t>
            </w:r>
            <w:r>
              <w:rPr>
                <w:rFonts w:ascii="Arial" w:hAnsi="Arial" w:cs="Arial"/>
                <w:sz w:val="20"/>
                <w:szCs w:val="20"/>
              </w:rPr>
              <w:t xml:space="preserve">.  The policy reviews will be shared early next year, followed by the opportunity to discuss any bids received in around autumn time. </w:t>
            </w:r>
          </w:p>
          <w:p w:rsidR="00B34B7A" w:rsidRDefault="00B34B7A" w:rsidP="00F927C3">
            <w:pPr>
              <w:tabs>
                <w:tab w:val="left" w:pos="1380"/>
              </w:tabs>
              <w:rPr>
                <w:rFonts w:ascii="Arial" w:hAnsi="Arial" w:cs="Arial"/>
                <w:sz w:val="20"/>
                <w:szCs w:val="20"/>
              </w:rPr>
            </w:pPr>
          </w:p>
          <w:p w:rsidR="00B34B7A" w:rsidRPr="00A344B8" w:rsidRDefault="00B34B7A" w:rsidP="00F927C3">
            <w:pPr>
              <w:tabs>
                <w:tab w:val="left" w:pos="1380"/>
              </w:tabs>
              <w:rPr>
                <w:rFonts w:ascii="Arial" w:hAnsi="Arial" w:cs="Arial"/>
                <w:sz w:val="20"/>
                <w:szCs w:val="20"/>
              </w:rPr>
            </w:pPr>
            <w:r>
              <w:rPr>
                <w:rFonts w:ascii="Arial" w:hAnsi="Arial" w:cs="Arial"/>
                <w:sz w:val="20"/>
                <w:szCs w:val="20"/>
              </w:rPr>
              <w:t>It was also noted that this exercise could be conducted with a number of other community groups in Westhill, which may bring further information to the forefront.</w:t>
            </w:r>
          </w:p>
        </w:tc>
        <w:tc>
          <w:tcPr>
            <w:tcW w:w="1579" w:type="dxa"/>
          </w:tcPr>
          <w:p w:rsidR="0095470D" w:rsidRDefault="0095470D" w:rsidP="006E0439">
            <w:pPr>
              <w:jc w:val="center"/>
              <w:rPr>
                <w:rFonts w:ascii="Arial" w:hAnsi="Arial" w:cs="Arial"/>
                <w:sz w:val="20"/>
                <w:szCs w:val="20"/>
              </w:rPr>
            </w:pPr>
          </w:p>
        </w:tc>
      </w:tr>
      <w:tr w:rsidR="001E0D42" w:rsidRPr="00186068" w:rsidTr="00C373A7">
        <w:trPr>
          <w:jc w:val="center"/>
        </w:trPr>
        <w:tc>
          <w:tcPr>
            <w:tcW w:w="648" w:type="dxa"/>
          </w:tcPr>
          <w:p w:rsidR="001E0D42" w:rsidRPr="00186068" w:rsidRDefault="00DB437F" w:rsidP="00345696">
            <w:pPr>
              <w:jc w:val="center"/>
              <w:rPr>
                <w:rFonts w:ascii="Arial" w:hAnsi="Arial" w:cs="Arial"/>
                <w:b/>
                <w:bCs/>
                <w:sz w:val="20"/>
                <w:szCs w:val="20"/>
              </w:rPr>
            </w:pPr>
            <w:r>
              <w:rPr>
                <w:rFonts w:ascii="Arial" w:hAnsi="Arial" w:cs="Arial"/>
                <w:b/>
                <w:bCs/>
                <w:sz w:val="20"/>
                <w:szCs w:val="20"/>
              </w:rPr>
              <w:t>16</w:t>
            </w:r>
          </w:p>
        </w:tc>
        <w:tc>
          <w:tcPr>
            <w:tcW w:w="7560" w:type="dxa"/>
          </w:tcPr>
          <w:p w:rsidR="005D7129" w:rsidRDefault="003E64CF" w:rsidP="005D7129">
            <w:pPr>
              <w:rPr>
                <w:rFonts w:ascii="Arial" w:hAnsi="Arial" w:cs="Arial"/>
                <w:b/>
                <w:sz w:val="20"/>
                <w:szCs w:val="20"/>
                <w:u w:val="single"/>
              </w:rPr>
            </w:pPr>
            <w:r w:rsidRPr="00775DD7">
              <w:rPr>
                <w:rFonts w:ascii="Arial" w:hAnsi="Arial" w:cs="Arial"/>
                <w:b/>
                <w:sz w:val="20"/>
                <w:szCs w:val="20"/>
                <w:u w:val="single"/>
              </w:rPr>
              <w:t>Correspondence</w:t>
            </w:r>
          </w:p>
          <w:p w:rsidR="003570DC" w:rsidRPr="00060CB1" w:rsidRDefault="007B7CF2" w:rsidP="00816A3B">
            <w:pPr>
              <w:pStyle w:val="ListParagraph"/>
              <w:numPr>
                <w:ilvl w:val="0"/>
                <w:numId w:val="16"/>
              </w:numPr>
              <w:rPr>
                <w:rFonts w:ascii="Arial" w:hAnsi="Arial" w:cs="Arial"/>
                <w:sz w:val="20"/>
                <w:szCs w:val="20"/>
              </w:rPr>
            </w:pPr>
            <w:r>
              <w:rPr>
                <w:rFonts w:ascii="Arial" w:hAnsi="Arial" w:cs="Arial"/>
                <w:sz w:val="20"/>
                <w:szCs w:val="20"/>
              </w:rPr>
              <w:t>Aberdeenshire Town Centres Parking Survey – this has already been circulated but will be sent out again. To be completed by October 31</w:t>
            </w:r>
            <w:r w:rsidRPr="007B7CF2">
              <w:rPr>
                <w:rFonts w:ascii="Arial" w:hAnsi="Arial" w:cs="Arial"/>
                <w:sz w:val="20"/>
                <w:szCs w:val="20"/>
                <w:vertAlign w:val="superscript"/>
              </w:rPr>
              <w:t>st</w:t>
            </w:r>
            <w:r>
              <w:rPr>
                <w:rFonts w:ascii="Arial" w:hAnsi="Arial" w:cs="Arial"/>
                <w:sz w:val="20"/>
                <w:szCs w:val="20"/>
              </w:rPr>
              <w:t xml:space="preserve">. </w:t>
            </w:r>
          </w:p>
        </w:tc>
        <w:tc>
          <w:tcPr>
            <w:tcW w:w="1579" w:type="dxa"/>
          </w:tcPr>
          <w:p w:rsidR="001A6BC8" w:rsidRDefault="001A6BC8" w:rsidP="001A6BC8">
            <w:pPr>
              <w:jc w:val="center"/>
              <w:rPr>
                <w:rFonts w:ascii="Arial" w:hAnsi="Arial" w:cs="Arial"/>
                <w:sz w:val="20"/>
                <w:szCs w:val="20"/>
              </w:rPr>
            </w:pPr>
          </w:p>
          <w:p w:rsidR="00A044E9" w:rsidRPr="00186068" w:rsidRDefault="00A044E9" w:rsidP="009D06D0">
            <w:pPr>
              <w:jc w:val="center"/>
              <w:rPr>
                <w:rFonts w:ascii="Arial" w:hAnsi="Arial" w:cs="Arial"/>
                <w:sz w:val="20"/>
                <w:szCs w:val="20"/>
              </w:rPr>
            </w:pPr>
          </w:p>
        </w:tc>
      </w:tr>
      <w:tr w:rsidR="00A72BDC" w:rsidRPr="00186068" w:rsidTr="00C373A7">
        <w:trPr>
          <w:jc w:val="center"/>
        </w:trPr>
        <w:tc>
          <w:tcPr>
            <w:tcW w:w="648" w:type="dxa"/>
          </w:tcPr>
          <w:p w:rsidR="00A72BDC" w:rsidRPr="00186068" w:rsidRDefault="00DB437F" w:rsidP="00345696">
            <w:pPr>
              <w:jc w:val="center"/>
              <w:rPr>
                <w:rFonts w:ascii="Arial" w:hAnsi="Arial" w:cs="Arial"/>
                <w:b/>
                <w:bCs/>
                <w:sz w:val="20"/>
                <w:szCs w:val="20"/>
              </w:rPr>
            </w:pPr>
            <w:r>
              <w:rPr>
                <w:rFonts w:ascii="Arial" w:hAnsi="Arial" w:cs="Arial"/>
                <w:b/>
                <w:bCs/>
                <w:sz w:val="20"/>
                <w:szCs w:val="20"/>
              </w:rPr>
              <w:t>17</w:t>
            </w:r>
          </w:p>
        </w:tc>
        <w:tc>
          <w:tcPr>
            <w:tcW w:w="7560" w:type="dxa"/>
          </w:tcPr>
          <w:p w:rsidR="00DD55AA" w:rsidRDefault="00EE34F9" w:rsidP="00B5157D">
            <w:pPr>
              <w:rPr>
                <w:rFonts w:ascii="Arial" w:hAnsi="Arial" w:cs="Arial"/>
                <w:b/>
                <w:sz w:val="20"/>
                <w:szCs w:val="20"/>
                <w:u w:val="single"/>
              </w:rPr>
            </w:pPr>
            <w:r w:rsidRPr="000011A5">
              <w:rPr>
                <w:rFonts w:ascii="Arial" w:hAnsi="Arial" w:cs="Arial"/>
                <w:b/>
                <w:sz w:val="20"/>
                <w:szCs w:val="20"/>
                <w:u w:val="single"/>
              </w:rPr>
              <w:t>AOCB</w:t>
            </w:r>
          </w:p>
          <w:p w:rsidR="00204E62" w:rsidRDefault="007B7CF2" w:rsidP="00A81D79">
            <w:pPr>
              <w:pStyle w:val="ListParagraph"/>
              <w:numPr>
                <w:ilvl w:val="0"/>
                <w:numId w:val="24"/>
              </w:numPr>
              <w:rPr>
                <w:rFonts w:ascii="Arial" w:hAnsi="Arial" w:cs="Arial"/>
                <w:sz w:val="20"/>
                <w:szCs w:val="20"/>
              </w:rPr>
            </w:pPr>
            <w:r>
              <w:rPr>
                <w:rFonts w:ascii="Arial" w:hAnsi="Arial" w:cs="Arial"/>
                <w:sz w:val="20"/>
                <w:szCs w:val="20"/>
              </w:rPr>
              <w:t>Cllr Walker noted that the Ashdale Hall is struggling for committee members and would appreciate new members if anyone was able/knew anyone else who would be interested.</w:t>
            </w:r>
          </w:p>
          <w:p w:rsidR="007B7CF2" w:rsidRPr="00060CB1" w:rsidRDefault="007B7CF2" w:rsidP="007B7CF2">
            <w:pPr>
              <w:pStyle w:val="ListParagraph"/>
              <w:numPr>
                <w:ilvl w:val="0"/>
                <w:numId w:val="24"/>
              </w:numPr>
              <w:rPr>
                <w:rFonts w:ascii="Arial" w:hAnsi="Arial" w:cs="Arial"/>
                <w:sz w:val="20"/>
                <w:szCs w:val="20"/>
              </w:rPr>
            </w:pPr>
            <w:r>
              <w:rPr>
                <w:rFonts w:ascii="Arial" w:hAnsi="Arial" w:cs="Arial"/>
                <w:sz w:val="20"/>
                <w:szCs w:val="20"/>
              </w:rPr>
              <w:t>ATMs – following the closure of RBS and the inaccessibility to one ATM we are currently down to one at the shopping centre which has been out of order.  This leaves no access to an ATM in the town centre. It is believed that Group 4 will be taking over the management of the ATMs.  The future of these ATMs is unknown, however the potential may be for the placement of an ATM in another shopping unit. WECC may wish to write to these sh</w:t>
            </w:r>
            <w:r w:rsidR="00AF6697">
              <w:rPr>
                <w:rFonts w:ascii="Arial" w:hAnsi="Arial" w:cs="Arial"/>
                <w:sz w:val="20"/>
                <w:szCs w:val="20"/>
              </w:rPr>
              <w:t>ops and express these concerns.</w:t>
            </w:r>
          </w:p>
        </w:tc>
        <w:tc>
          <w:tcPr>
            <w:tcW w:w="1579" w:type="dxa"/>
          </w:tcPr>
          <w:p w:rsidR="00A044E9" w:rsidRDefault="00A044E9" w:rsidP="009D06D0">
            <w:pPr>
              <w:jc w:val="center"/>
              <w:rPr>
                <w:rFonts w:ascii="Arial" w:hAnsi="Arial" w:cs="Arial"/>
                <w:sz w:val="20"/>
                <w:szCs w:val="20"/>
              </w:rPr>
            </w:pPr>
          </w:p>
          <w:p w:rsidR="00204E62" w:rsidRDefault="00204E6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Default="007B7CF2" w:rsidP="009D06D0">
            <w:pPr>
              <w:jc w:val="center"/>
              <w:rPr>
                <w:rFonts w:ascii="Arial" w:hAnsi="Arial" w:cs="Arial"/>
                <w:sz w:val="20"/>
                <w:szCs w:val="20"/>
              </w:rPr>
            </w:pPr>
          </w:p>
          <w:p w:rsidR="007B7CF2" w:rsidRPr="007E05AD" w:rsidRDefault="007B7CF2" w:rsidP="009D06D0">
            <w:pPr>
              <w:jc w:val="center"/>
              <w:rPr>
                <w:rFonts w:ascii="Arial" w:hAnsi="Arial" w:cs="Arial"/>
                <w:sz w:val="20"/>
                <w:szCs w:val="20"/>
              </w:rPr>
            </w:pPr>
            <w:r>
              <w:rPr>
                <w:rFonts w:ascii="Arial" w:hAnsi="Arial" w:cs="Arial"/>
                <w:sz w:val="20"/>
                <w:szCs w:val="20"/>
              </w:rPr>
              <w:t>???</w:t>
            </w:r>
          </w:p>
        </w:tc>
      </w:tr>
      <w:tr w:rsidR="001E0D42" w:rsidRPr="00186068" w:rsidTr="009B15A2">
        <w:trPr>
          <w:trHeight w:val="449"/>
          <w:jc w:val="center"/>
        </w:trPr>
        <w:tc>
          <w:tcPr>
            <w:tcW w:w="648" w:type="dxa"/>
          </w:tcPr>
          <w:p w:rsidR="001E0D42" w:rsidRPr="00186068" w:rsidRDefault="001E0D42" w:rsidP="00345696">
            <w:pPr>
              <w:jc w:val="center"/>
              <w:rPr>
                <w:rFonts w:ascii="Arial" w:hAnsi="Arial" w:cs="Arial"/>
                <w:b/>
                <w:bCs/>
                <w:sz w:val="20"/>
                <w:szCs w:val="20"/>
              </w:rPr>
            </w:pPr>
          </w:p>
        </w:tc>
        <w:tc>
          <w:tcPr>
            <w:tcW w:w="7560" w:type="dxa"/>
          </w:tcPr>
          <w:p w:rsidR="006E0439" w:rsidRPr="00B43A34" w:rsidRDefault="006E0439" w:rsidP="00345696">
            <w:pPr>
              <w:rPr>
                <w:rFonts w:ascii="Arial" w:hAnsi="Arial" w:cs="Arial"/>
                <w:b/>
                <w:sz w:val="20"/>
                <w:szCs w:val="20"/>
                <w:u w:val="single"/>
              </w:rPr>
            </w:pPr>
            <w:r w:rsidRPr="00B43A34">
              <w:rPr>
                <w:rFonts w:ascii="Arial" w:hAnsi="Arial" w:cs="Arial"/>
                <w:b/>
                <w:sz w:val="20"/>
                <w:szCs w:val="20"/>
                <w:u w:val="single"/>
              </w:rPr>
              <w:t>Date of next meeting</w:t>
            </w:r>
          </w:p>
          <w:p w:rsidR="009B60C6" w:rsidRPr="00B43A34" w:rsidRDefault="003E64CF" w:rsidP="009D06D0">
            <w:pPr>
              <w:rPr>
                <w:rFonts w:ascii="Arial" w:hAnsi="Arial" w:cs="Arial"/>
                <w:sz w:val="20"/>
                <w:szCs w:val="20"/>
              </w:rPr>
            </w:pPr>
            <w:r>
              <w:rPr>
                <w:rFonts w:ascii="Arial" w:hAnsi="Arial" w:cs="Arial"/>
                <w:sz w:val="20"/>
                <w:szCs w:val="20"/>
              </w:rPr>
              <w:t xml:space="preserve">Thursday </w:t>
            </w:r>
            <w:r w:rsidR="007C5C75">
              <w:rPr>
                <w:rFonts w:ascii="Arial" w:hAnsi="Arial" w:cs="Arial"/>
                <w:sz w:val="20"/>
                <w:szCs w:val="20"/>
              </w:rPr>
              <w:t>9</w:t>
            </w:r>
            <w:r w:rsidR="00801612" w:rsidRPr="005E4FA1">
              <w:rPr>
                <w:rFonts w:ascii="Arial" w:hAnsi="Arial" w:cs="Arial"/>
                <w:sz w:val="20"/>
                <w:szCs w:val="20"/>
                <w:vertAlign w:val="superscript"/>
              </w:rPr>
              <w:t>th</w:t>
            </w:r>
            <w:r w:rsidR="009237A3">
              <w:rPr>
                <w:rFonts w:ascii="Arial" w:hAnsi="Arial" w:cs="Arial"/>
                <w:sz w:val="20"/>
                <w:szCs w:val="20"/>
              </w:rPr>
              <w:t xml:space="preserve"> </w:t>
            </w:r>
            <w:r w:rsidR="007C5C75">
              <w:rPr>
                <w:rFonts w:ascii="Arial" w:hAnsi="Arial" w:cs="Arial"/>
                <w:sz w:val="20"/>
                <w:szCs w:val="20"/>
              </w:rPr>
              <w:t>Novem</w:t>
            </w:r>
            <w:r w:rsidR="00816A3B">
              <w:rPr>
                <w:rFonts w:ascii="Arial" w:hAnsi="Arial" w:cs="Arial"/>
                <w:sz w:val="20"/>
                <w:szCs w:val="20"/>
              </w:rPr>
              <w:t>ber</w:t>
            </w:r>
            <w:r w:rsidR="00EC2C9A">
              <w:rPr>
                <w:rFonts w:ascii="Arial" w:hAnsi="Arial" w:cs="Arial"/>
                <w:sz w:val="20"/>
                <w:szCs w:val="20"/>
              </w:rPr>
              <w:t xml:space="preserve"> </w:t>
            </w:r>
            <w:r w:rsidR="00C72DC5">
              <w:rPr>
                <w:rFonts w:ascii="Arial" w:hAnsi="Arial" w:cs="Arial"/>
                <w:sz w:val="20"/>
                <w:szCs w:val="20"/>
              </w:rPr>
              <w:t>2017</w:t>
            </w:r>
            <w:r w:rsidR="006E0439" w:rsidRPr="00B43A34">
              <w:rPr>
                <w:rFonts w:ascii="Arial" w:hAnsi="Arial" w:cs="Arial"/>
                <w:sz w:val="20"/>
                <w:szCs w:val="20"/>
              </w:rPr>
              <w:t>, Holiday Inn, Westhill Drive</w:t>
            </w:r>
          </w:p>
        </w:tc>
        <w:tc>
          <w:tcPr>
            <w:tcW w:w="1579" w:type="dxa"/>
          </w:tcPr>
          <w:p w:rsidR="009B60C6" w:rsidRPr="00186068" w:rsidRDefault="009B60C6" w:rsidP="00CD064E">
            <w:pPr>
              <w:rPr>
                <w:rFonts w:ascii="Arial" w:hAnsi="Arial" w:cs="Arial"/>
                <w:sz w:val="20"/>
                <w:szCs w:val="20"/>
              </w:rPr>
            </w:pPr>
          </w:p>
        </w:tc>
      </w:tr>
    </w:tbl>
    <w:p w:rsidR="001E0D42" w:rsidRPr="00186068" w:rsidRDefault="001E0D42">
      <w:pPr>
        <w:rPr>
          <w:rFonts w:ascii="Arial" w:hAnsi="Arial" w:cs="Arial"/>
          <w:sz w:val="20"/>
          <w:szCs w:val="20"/>
        </w:rPr>
      </w:pPr>
    </w:p>
    <w:p w:rsidR="001E0D42" w:rsidRPr="00186068" w:rsidRDefault="00065DCF">
      <w:pPr>
        <w:rPr>
          <w:rFonts w:ascii="Arial" w:hAnsi="Arial" w:cs="Arial"/>
          <w:sz w:val="20"/>
          <w:szCs w:val="20"/>
        </w:rPr>
      </w:pPr>
      <w:r>
        <w:rPr>
          <w:rFonts w:ascii="Arial" w:hAnsi="Arial" w:cs="Arial"/>
          <w:sz w:val="20"/>
          <w:szCs w:val="20"/>
        </w:rPr>
        <w:t>Becky Ferguson</w:t>
      </w:r>
    </w:p>
    <w:p w:rsidR="00FD09DA" w:rsidRPr="00186068" w:rsidRDefault="00481061" w:rsidP="00620BCC">
      <w:pPr>
        <w:rPr>
          <w:rFonts w:ascii="Arial" w:hAnsi="Arial" w:cs="Arial"/>
          <w:sz w:val="20"/>
          <w:szCs w:val="20"/>
        </w:rPr>
        <w:sectPr w:rsidR="00FD09DA" w:rsidRPr="00186068" w:rsidSect="00B82489">
          <w:type w:val="continuous"/>
          <w:pgSz w:w="11906" w:h="16838"/>
          <w:pgMar w:top="1210" w:right="1418" w:bottom="1440" w:left="1418" w:header="709" w:footer="682" w:gutter="0"/>
          <w:pgNumType w:start="1"/>
          <w:cols w:space="708"/>
          <w:titlePg/>
          <w:docGrid w:linePitch="360"/>
        </w:sectPr>
      </w:pPr>
      <w:r>
        <w:rPr>
          <w:rFonts w:ascii="Arial" w:hAnsi="Arial" w:cs="Arial"/>
          <w:sz w:val="20"/>
          <w:szCs w:val="20"/>
        </w:rPr>
        <w:t>Secretar</w:t>
      </w:r>
      <w:r w:rsidR="00612896">
        <w:rPr>
          <w:rFonts w:ascii="Arial" w:hAnsi="Arial" w:cs="Arial"/>
          <w:sz w:val="20"/>
          <w:szCs w:val="20"/>
        </w:rPr>
        <w:t>y</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221"/>
        <w:gridCol w:w="1954"/>
        <w:gridCol w:w="1934"/>
        <w:gridCol w:w="1439"/>
        <w:gridCol w:w="1400"/>
      </w:tblGrid>
      <w:tr w:rsidR="006179CD" w:rsidTr="006179CD">
        <w:trPr>
          <w:trHeight w:val="810"/>
        </w:trPr>
        <w:tc>
          <w:tcPr>
            <w:tcW w:w="2571" w:type="pct"/>
            <w:shd w:val="clear" w:color="auto" w:fill="auto"/>
            <w:noWrap/>
            <w:vAlign w:val="bottom"/>
            <w:hideMark/>
          </w:tcPr>
          <w:p w:rsidR="006179CD" w:rsidRDefault="006179CD">
            <w:pPr>
              <w:jc w:val="right"/>
              <w:rPr>
                <w:rFonts w:ascii="Arial" w:hAnsi="Arial" w:cs="Arial"/>
                <w:b/>
                <w:bCs/>
                <w:color w:val="000000"/>
                <w:sz w:val="28"/>
                <w:szCs w:val="28"/>
              </w:rPr>
            </w:pPr>
            <w:bookmarkStart w:id="1" w:name="RANGE!A1:F48"/>
            <w:bookmarkEnd w:id="1"/>
            <w:r>
              <w:rPr>
                <w:rFonts w:ascii="Arial" w:hAnsi="Arial" w:cs="Arial"/>
                <w:b/>
                <w:bCs/>
                <w:color w:val="000000"/>
                <w:sz w:val="28"/>
                <w:szCs w:val="28"/>
              </w:rPr>
              <w:lastRenderedPageBreak/>
              <w:t> </w:t>
            </w:r>
          </w:p>
        </w:tc>
        <w:tc>
          <w:tcPr>
            <w:tcW w:w="705"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GENERAL FUNDS</w:t>
            </w:r>
          </w:p>
        </w:tc>
        <w:tc>
          <w:tcPr>
            <w:tcW w:w="698" w:type="pct"/>
            <w:shd w:val="clear" w:color="auto" w:fill="auto"/>
            <w:vAlign w:val="bottom"/>
            <w:hideMark/>
          </w:tcPr>
          <w:p w:rsidR="006179CD" w:rsidRDefault="006179CD">
            <w:pPr>
              <w:jc w:val="center"/>
              <w:rPr>
                <w:rFonts w:ascii="Arial" w:hAnsi="Arial" w:cs="Arial"/>
                <w:color w:val="000000"/>
                <w:sz w:val="16"/>
                <w:szCs w:val="16"/>
              </w:rPr>
            </w:pPr>
            <w:r>
              <w:rPr>
                <w:rFonts w:ascii="Arial" w:hAnsi="Arial" w:cs="Arial"/>
                <w:color w:val="000000"/>
                <w:sz w:val="16"/>
                <w:szCs w:val="16"/>
              </w:rPr>
              <w:t>ADVERTISING PRE-PAID FOR WINTER 2017  ISSUE</w:t>
            </w:r>
          </w:p>
        </w:tc>
        <w:tc>
          <w:tcPr>
            <w:tcW w:w="520" w:type="pct"/>
            <w:shd w:val="clear" w:color="auto" w:fill="auto"/>
            <w:vAlign w:val="bottom"/>
            <w:hideMark/>
          </w:tcPr>
          <w:p w:rsidR="006179CD" w:rsidRDefault="006179CD">
            <w:pPr>
              <w:jc w:val="center"/>
              <w:rPr>
                <w:rFonts w:ascii="Arial" w:hAnsi="Arial" w:cs="Arial"/>
                <w:color w:val="000000"/>
                <w:sz w:val="18"/>
                <w:szCs w:val="18"/>
              </w:rPr>
            </w:pPr>
            <w:r>
              <w:rPr>
                <w:rFonts w:ascii="Arial" w:hAnsi="Arial" w:cs="Arial"/>
                <w:color w:val="000000"/>
                <w:sz w:val="18"/>
                <w:szCs w:val="18"/>
              </w:rPr>
              <w:t>LITTER CAMPAIGN FUND</w:t>
            </w:r>
          </w:p>
        </w:tc>
        <w:tc>
          <w:tcPr>
            <w:tcW w:w="506"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TOTAL</w:t>
            </w:r>
          </w:p>
        </w:tc>
      </w:tr>
      <w:tr w:rsidR="006179CD" w:rsidTr="006179CD">
        <w:trPr>
          <w:trHeight w:val="255"/>
        </w:trPr>
        <w:tc>
          <w:tcPr>
            <w:tcW w:w="2571"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705"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698"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r>
      <w:tr w:rsidR="006179CD" w:rsidTr="006179CD">
        <w:trPr>
          <w:trHeight w:val="240"/>
        </w:trPr>
        <w:tc>
          <w:tcPr>
            <w:tcW w:w="2571" w:type="pct"/>
            <w:shd w:val="clear" w:color="auto" w:fill="auto"/>
            <w:noWrap/>
            <w:vAlign w:val="bottom"/>
            <w:hideMark/>
          </w:tcPr>
          <w:p w:rsidR="006179CD" w:rsidRDefault="006179CD">
            <w:pPr>
              <w:rPr>
                <w:rFonts w:ascii="Arial" w:hAnsi="Arial" w:cs="Arial"/>
                <w:color w:val="000000"/>
                <w:sz w:val="20"/>
                <w:szCs w:val="20"/>
              </w:rPr>
            </w:pPr>
            <w:r>
              <w:rPr>
                <w:rFonts w:ascii="Arial" w:hAnsi="Arial" w:cs="Arial"/>
                <w:color w:val="000000"/>
                <w:sz w:val="20"/>
                <w:szCs w:val="20"/>
              </w:rPr>
              <w:t>FUNDS IN BANK AT 14/9/17</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18431.62</w:t>
            </w:r>
          </w:p>
        </w:tc>
        <w:tc>
          <w:tcPr>
            <w:tcW w:w="698"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5173.00</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751.24</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24355.86</w:t>
            </w:r>
          </w:p>
        </w:tc>
      </w:tr>
      <w:tr w:rsidR="006179CD" w:rsidTr="006179CD">
        <w:trPr>
          <w:trHeight w:val="150"/>
        </w:trPr>
        <w:tc>
          <w:tcPr>
            <w:tcW w:w="2571"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698"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r>
      <w:tr w:rsidR="006179CD" w:rsidTr="006179CD">
        <w:trPr>
          <w:trHeight w:val="315"/>
        </w:trPr>
        <w:tc>
          <w:tcPr>
            <w:tcW w:w="2571" w:type="pct"/>
            <w:shd w:val="clear" w:color="auto" w:fill="auto"/>
            <w:noWrap/>
            <w:vAlign w:val="bottom"/>
            <w:hideMark/>
          </w:tcPr>
          <w:p w:rsidR="006179CD" w:rsidRDefault="006179CD">
            <w:pPr>
              <w:rPr>
                <w:rFonts w:ascii="Arial" w:hAnsi="Arial" w:cs="Arial"/>
                <w:b/>
                <w:bCs/>
                <w:color w:val="000000"/>
                <w:sz w:val="20"/>
                <w:szCs w:val="20"/>
                <w:u w:val="single"/>
              </w:rPr>
            </w:pPr>
            <w:r>
              <w:rPr>
                <w:rFonts w:ascii="Arial" w:hAnsi="Arial" w:cs="Arial"/>
                <w:b/>
                <w:bCs/>
                <w:color w:val="000000"/>
                <w:sz w:val="20"/>
                <w:szCs w:val="20"/>
                <w:u w:val="single"/>
              </w:rPr>
              <w:t>Receipts in period 15/9/17 to 12/10/17</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698"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r>
      <w:tr w:rsidR="006179CD" w:rsidTr="006179CD">
        <w:trPr>
          <w:trHeight w:val="255"/>
        </w:trPr>
        <w:tc>
          <w:tcPr>
            <w:tcW w:w="2571" w:type="pct"/>
            <w:shd w:val="clear" w:color="auto" w:fill="auto"/>
            <w:noWrap/>
            <w:vAlign w:val="bottom"/>
            <w:hideMark/>
          </w:tcPr>
          <w:p w:rsidR="006179CD" w:rsidRDefault="006179CD">
            <w:pPr>
              <w:rPr>
                <w:rFonts w:ascii="Arial" w:hAnsi="Arial" w:cs="Arial"/>
                <w:color w:val="000000"/>
                <w:sz w:val="20"/>
                <w:szCs w:val="20"/>
              </w:rPr>
            </w:pPr>
            <w:r>
              <w:rPr>
                <w:rFonts w:ascii="Arial" w:hAnsi="Arial" w:cs="Arial"/>
                <w:color w:val="000000"/>
                <w:sz w:val="20"/>
                <w:szCs w:val="20"/>
              </w:rPr>
              <w:t>Bulletin advertisers-Autumn issue</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3478.00</w:t>
            </w:r>
          </w:p>
        </w:tc>
        <w:tc>
          <w:tcPr>
            <w:tcW w:w="698" w:type="pct"/>
            <w:shd w:val="clear" w:color="auto" w:fill="auto"/>
            <w:noWrap/>
            <w:vAlign w:val="bottom"/>
            <w:hideMark/>
          </w:tcPr>
          <w:p w:rsidR="006179CD" w:rsidRDefault="006179CD">
            <w:pPr>
              <w:jc w:val="right"/>
              <w:rPr>
                <w:rFonts w:ascii="Arial" w:hAnsi="Arial" w:cs="Arial"/>
                <w:color w:val="000000"/>
                <w:sz w:val="20"/>
                <w:szCs w:val="20"/>
              </w:rPr>
            </w:pP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3478.00</w:t>
            </w:r>
          </w:p>
        </w:tc>
      </w:tr>
      <w:tr w:rsidR="006179CD" w:rsidTr="006179CD">
        <w:trPr>
          <w:trHeight w:val="255"/>
        </w:trPr>
        <w:tc>
          <w:tcPr>
            <w:tcW w:w="2571" w:type="pct"/>
            <w:shd w:val="clear" w:color="auto" w:fill="auto"/>
            <w:noWrap/>
            <w:vAlign w:val="bottom"/>
            <w:hideMark/>
          </w:tcPr>
          <w:p w:rsidR="006179CD" w:rsidRDefault="006179CD">
            <w:pPr>
              <w:rPr>
                <w:rFonts w:ascii="Arial" w:hAnsi="Arial" w:cs="Arial"/>
                <w:color w:val="000000"/>
                <w:sz w:val="20"/>
                <w:szCs w:val="20"/>
              </w:rPr>
            </w:pPr>
            <w:r>
              <w:rPr>
                <w:rFonts w:ascii="Arial" w:hAnsi="Arial" w:cs="Arial"/>
                <w:color w:val="000000"/>
                <w:sz w:val="20"/>
                <w:szCs w:val="20"/>
              </w:rPr>
              <w:t xml:space="preserve">Bank interest </w:t>
            </w:r>
          </w:p>
        </w:tc>
        <w:tc>
          <w:tcPr>
            <w:tcW w:w="705" w:type="pct"/>
            <w:shd w:val="clear" w:color="auto" w:fill="auto"/>
            <w:noWrap/>
            <w:vAlign w:val="bottom"/>
            <w:hideMark/>
          </w:tcPr>
          <w:p w:rsidR="006179CD" w:rsidRDefault="006179CD">
            <w:pPr>
              <w:jc w:val="right"/>
              <w:rPr>
                <w:rFonts w:ascii="Arial" w:hAnsi="Arial" w:cs="Arial"/>
                <w:sz w:val="20"/>
                <w:szCs w:val="20"/>
              </w:rPr>
            </w:pPr>
            <w:r>
              <w:rPr>
                <w:rFonts w:ascii="Arial" w:hAnsi="Arial" w:cs="Arial"/>
                <w:sz w:val="20"/>
                <w:szCs w:val="20"/>
              </w:rPr>
              <w:t>2.04</w:t>
            </w:r>
          </w:p>
        </w:tc>
        <w:tc>
          <w:tcPr>
            <w:tcW w:w="698" w:type="pct"/>
            <w:shd w:val="clear" w:color="auto" w:fill="auto"/>
            <w:noWrap/>
            <w:vAlign w:val="bottom"/>
            <w:hideMark/>
          </w:tcPr>
          <w:p w:rsidR="006179CD" w:rsidRDefault="006179CD">
            <w:pPr>
              <w:jc w:val="right"/>
              <w:rPr>
                <w:rFonts w:ascii="Arial" w:hAnsi="Arial" w:cs="Arial"/>
                <w:sz w:val="20"/>
                <w:szCs w:val="20"/>
              </w:rPr>
            </w:pP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2.04</w:t>
            </w:r>
          </w:p>
        </w:tc>
      </w:tr>
      <w:tr w:rsidR="006179CD" w:rsidTr="006179CD">
        <w:trPr>
          <w:trHeight w:val="285"/>
        </w:trPr>
        <w:tc>
          <w:tcPr>
            <w:tcW w:w="2571" w:type="pct"/>
            <w:shd w:val="clear" w:color="auto" w:fill="auto"/>
            <w:noWrap/>
            <w:vAlign w:val="bottom"/>
            <w:hideMark/>
          </w:tcPr>
          <w:p w:rsidR="006179CD" w:rsidRDefault="006179CD">
            <w:pPr>
              <w:rPr>
                <w:rFonts w:ascii="Arial" w:hAnsi="Arial" w:cs="Arial"/>
                <w:color w:val="000000"/>
                <w:sz w:val="20"/>
                <w:szCs w:val="20"/>
              </w:rPr>
            </w:pPr>
            <w:r>
              <w:rPr>
                <w:rFonts w:ascii="Arial" w:hAnsi="Arial" w:cs="Arial"/>
                <w:color w:val="000000"/>
                <w:sz w:val="20"/>
                <w:szCs w:val="20"/>
              </w:rPr>
              <w:t> </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698"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r>
      <w:tr w:rsidR="006179CD" w:rsidTr="006179CD">
        <w:trPr>
          <w:trHeight w:val="285"/>
        </w:trPr>
        <w:tc>
          <w:tcPr>
            <w:tcW w:w="2571" w:type="pct"/>
            <w:shd w:val="clear" w:color="auto" w:fill="auto"/>
            <w:noWrap/>
            <w:vAlign w:val="bottom"/>
            <w:hideMark/>
          </w:tcPr>
          <w:p w:rsidR="006179CD" w:rsidRDefault="006179CD">
            <w:pPr>
              <w:rPr>
                <w:rFonts w:ascii="Arial" w:hAnsi="Arial" w:cs="Arial"/>
                <w:b/>
                <w:bCs/>
                <w:color w:val="000000"/>
                <w:sz w:val="20"/>
                <w:szCs w:val="20"/>
                <w:u w:val="single"/>
              </w:rPr>
            </w:pPr>
            <w:r>
              <w:rPr>
                <w:rFonts w:ascii="Arial" w:hAnsi="Arial" w:cs="Arial"/>
                <w:b/>
                <w:bCs/>
                <w:color w:val="000000"/>
                <w:sz w:val="20"/>
                <w:szCs w:val="20"/>
                <w:u w:val="single"/>
              </w:rPr>
              <w:t>Payments in period 15/9/17 to 12/10/17</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698"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r>
      <w:tr w:rsidR="006179CD" w:rsidTr="006179CD">
        <w:trPr>
          <w:trHeight w:val="285"/>
        </w:trPr>
        <w:tc>
          <w:tcPr>
            <w:tcW w:w="2571" w:type="pct"/>
            <w:shd w:val="clear" w:color="auto" w:fill="auto"/>
            <w:noWrap/>
            <w:vAlign w:val="bottom"/>
            <w:hideMark/>
          </w:tcPr>
          <w:p w:rsidR="006179CD" w:rsidRDefault="006179CD">
            <w:pPr>
              <w:rPr>
                <w:rFonts w:ascii="Arial" w:hAnsi="Arial" w:cs="Arial"/>
                <w:sz w:val="20"/>
                <w:szCs w:val="20"/>
              </w:rPr>
            </w:pPr>
            <w:r>
              <w:rPr>
                <w:rFonts w:ascii="Arial" w:hAnsi="Arial" w:cs="Arial"/>
                <w:sz w:val="20"/>
                <w:szCs w:val="20"/>
              </w:rPr>
              <w:t>Honorarium to website manager for 3Q 2017</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-225.00</w:t>
            </w:r>
          </w:p>
        </w:tc>
        <w:tc>
          <w:tcPr>
            <w:tcW w:w="698"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-225.00</w:t>
            </w:r>
          </w:p>
        </w:tc>
      </w:tr>
      <w:tr w:rsidR="006179CD" w:rsidTr="006179CD">
        <w:trPr>
          <w:trHeight w:val="285"/>
        </w:trPr>
        <w:tc>
          <w:tcPr>
            <w:tcW w:w="2571" w:type="pct"/>
            <w:shd w:val="clear" w:color="auto" w:fill="auto"/>
            <w:noWrap/>
            <w:vAlign w:val="bottom"/>
            <w:hideMark/>
          </w:tcPr>
          <w:p w:rsidR="006179CD" w:rsidRDefault="006179CD">
            <w:pPr>
              <w:rPr>
                <w:rFonts w:ascii="Arial" w:hAnsi="Arial" w:cs="Arial"/>
                <w:sz w:val="20"/>
                <w:szCs w:val="20"/>
              </w:rPr>
            </w:pPr>
            <w:r>
              <w:rPr>
                <w:rFonts w:ascii="Arial" w:hAnsi="Arial" w:cs="Arial"/>
                <w:sz w:val="20"/>
                <w:szCs w:val="20"/>
              </w:rPr>
              <w:t>Honorarium to secretary for 3Q 2017</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-300.00</w:t>
            </w:r>
          </w:p>
        </w:tc>
        <w:tc>
          <w:tcPr>
            <w:tcW w:w="698"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-300.00</w:t>
            </w:r>
          </w:p>
        </w:tc>
      </w:tr>
      <w:tr w:rsidR="006179CD" w:rsidTr="006179CD">
        <w:trPr>
          <w:trHeight w:val="255"/>
        </w:trPr>
        <w:tc>
          <w:tcPr>
            <w:tcW w:w="2571" w:type="pct"/>
            <w:shd w:val="clear" w:color="auto" w:fill="auto"/>
            <w:noWrap/>
            <w:vAlign w:val="bottom"/>
            <w:hideMark/>
          </w:tcPr>
          <w:p w:rsidR="006179CD" w:rsidRDefault="006179CD">
            <w:pPr>
              <w:rPr>
                <w:rFonts w:ascii="Arial" w:hAnsi="Arial" w:cs="Arial"/>
                <w:color w:val="000000"/>
                <w:sz w:val="20"/>
                <w:szCs w:val="20"/>
              </w:rPr>
            </w:pPr>
            <w:r>
              <w:rPr>
                <w:rFonts w:ascii="Arial" w:hAnsi="Arial" w:cs="Arial"/>
                <w:color w:val="000000"/>
                <w:sz w:val="20"/>
                <w:szCs w:val="20"/>
              </w:rPr>
              <w:t>Gateway Art Project- Artists interviews expenses &amp; meeting room hire</w:t>
            </w:r>
          </w:p>
        </w:tc>
        <w:tc>
          <w:tcPr>
            <w:tcW w:w="705"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-428.45</w:t>
            </w:r>
          </w:p>
        </w:tc>
        <w:tc>
          <w:tcPr>
            <w:tcW w:w="698" w:type="pct"/>
            <w:shd w:val="clear" w:color="auto" w:fill="auto"/>
            <w:noWrap/>
            <w:vAlign w:val="bottom"/>
            <w:hideMark/>
          </w:tcPr>
          <w:p w:rsidR="006179CD" w:rsidRDefault="006179CD">
            <w:pPr>
              <w:jc w:val="center"/>
              <w:rPr>
                <w:rFonts w:ascii="Arial" w:hAnsi="Arial" w:cs="Arial"/>
                <w:color w:val="000000"/>
                <w:sz w:val="20"/>
                <w:szCs w:val="20"/>
              </w:rPr>
            </w:pPr>
            <w:r>
              <w:rPr>
                <w:rFonts w:ascii="Arial" w:hAnsi="Arial" w:cs="Arial"/>
                <w:color w:val="000000"/>
                <w:sz w:val="20"/>
                <w:szCs w:val="20"/>
              </w:rPr>
              <w:t> </w:t>
            </w:r>
          </w:p>
        </w:tc>
        <w:tc>
          <w:tcPr>
            <w:tcW w:w="520"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 </w:t>
            </w:r>
          </w:p>
        </w:tc>
        <w:tc>
          <w:tcPr>
            <w:tcW w:w="506" w:type="pct"/>
            <w:shd w:val="clear" w:color="auto" w:fill="auto"/>
            <w:noWrap/>
            <w:vAlign w:val="bottom"/>
            <w:hideMark/>
          </w:tcPr>
          <w:p w:rsidR="006179CD" w:rsidRDefault="006179CD">
            <w:pPr>
              <w:jc w:val="right"/>
              <w:rPr>
                <w:rFonts w:ascii="Arial" w:hAnsi="Arial" w:cs="Arial"/>
                <w:color w:val="000000"/>
                <w:sz w:val="20"/>
                <w:szCs w:val="20"/>
              </w:rPr>
            </w:pPr>
            <w:r>
              <w:rPr>
                <w:rFonts w:ascii="Arial" w:hAnsi="Arial" w:cs="Arial"/>
                <w:color w:val="000000"/>
                <w:sz w:val="20"/>
                <w:szCs w:val="20"/>
              </w:rPr>
              <w:t>-428.45</w:t>
            </w:r>
          </w:p>
        </w:tc>
      </w:tr>
      <w:tr w:rsidR="006179CD" w:rsidTr="006179CD">
        <w:trPr>
          <w:trHeight w:val="270"/>
        </w:trPr>
        <w:tc>
          <w:tcPr>
            <w:tcW w:w="2571" w:type="pct"/>
            <w:shd w:val="clear" w:color="auto" w:fill="auto"/>
            <w:noWrap/>
            <w:vAlign w:val="bottom"/>
            <w:hideMark/>
          </w:tcPr>
          <w:p w:rsidR="006179CD" w:rsidRDefault="006179CD">
            <w:pPr>
              <w:rPr>
                <w:rFonts w:ascii="Arial" w:hAnsi="Arial" w:cs="Arial"/>
                <w:color w:val="000000"/>
                <w:sz w:val="20"/>
                <w:szCs w:val="20"/>
              </w:rPr>
            </w:pPr>
            <w:r>
              <w:rPr>
                <w:rFonts w:ascii="Arial" w:hAnsi="Arial" w:cs="Arial"/>
                <w:color w:val="000000"/>
                <w:sz w:val="20"/>
                <w:szCs w:val="20"/>
              </w:rPr>
              <w:t>FUNDS IN BANK AT 12/10/17</w:t>
            </w:r>
          </w:p>
        </w:tc>
        <w:tc>
          <w:tcPr>
            <w:tcW w:w="705"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20958.21</w:t>
            </w:r>
          </w:p>
        </w:tc>
        <w:tc>
          <w:tcPr>
            <w:tcW w:w="698"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5173.00</w:t>
            </w:r>
          </w:p>
        </w:tc>
        <w:tc>
          <w:tcPr>
            <w:tcW w:w="520"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751.24</w:t>
            </w:r>
          </w:p>
        </w:tc>
        <w:tc>
          <w:tcPr>
            <w:tcW w:w="506"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26882.45</w:t>
            </w:r>
          </w:p>
        </w:tc>
      </w:tr>
      <w:tr w:rsidR="006179CD" w:rsidTr="006179CD">
        <w:trPr>
          <w:trHeight w:val="270"/>
        </w:trPr>
        <w:tc>
          <w:tcPr>
            <w:tcW w:w="2571"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 </w:t>
            </w:r>
          </w:p>
        </w:tc>
        <w:tc>
          <w:tcPr>
            <w:tcW w:w="705"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 </w:t>
            </w:r>
          </w:p>
        </w:tc>
        <w:tc>
          <w:tcPr>
            <w:tcW w:w="698" w:type="pct"/>
            <w:shd w:val="clear" w:color="auto" w:fill="auto"/>
            <w:noWrap/>
            <w:vAlign w:val="bottom"/>
            <w:hideMark/>
          </w:tcPr>
          <w:p w:rsidR="006179CD" w:rsidRDefault="006179CD">
            <w:pPr>
              <w:jc w:val="center"/>
              <w:rPr>
                <w:rFonts w:ascii="Arial" w:hAnsi="Arial" w:cs="Arial"/>
                <w:b/>
                <w:bCs/>
                <w:color w:val="000000"/>
                <w:sz w:val="20"/>
                <w:szCs w:val="20"/>
              </w:rPr>
            </w:pPr>
            <w:r>
              <w:rPr>
                <w:rFonts w:ascii="Arial" w:hAnsi="Arial" w:cs="Arial"/>
                <w:b/>
                <w:bCs/>
                <w:color w:val="000000"/>
                <w:sz w:val="20"/>
                <w:szCs w:val="20"/>
              </w:rPr>
              <w:t> </w:t>
            </w:r>
          </w:p>
        </w:tc>
        <w:tc>
          <w:tcPr>
            <w:tcW w:w="520"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 </w:t>
            </w:r>
          </w:p>
        </w:tc>
        <w:tc>
          <w:tcPr>
            <w:tcW w:w="506" w:type="pct"/>
            <w:shd w:val="clear" w:color="auto" w:fill="auto"/>
            <w:noWrap/>
            <w:vAlign w:val="bottom"/>
            <w:hideMark/>
          </w:tcPr>
          <w:p w:rsidR="006179CD" w:rsidRDefault="006179CD">
            <w:pPr>
              <w:jc w:val="right"/>
              <w:rPr>
                <w:rFonts w:ascii="Arial" w:hAnsi="Arial" w:cs="Arial"/>
                <w:b/>
                <w:bCs/>
                <w:color w:val="000000"/>
                <w:sz w:val="20"/>
                <w:szCs w:val="20"/>
              </w:rPr>
            </w:pPr>
            <w:r>
              <w:rPr>
                <w:rFonts w:ascii="Arial" w:hAnsi="Arial" w:cs="Arial"/>
                <w:b/>
                <w:bCs/>
                <w:color w:val="000000"/>
                <w:sz w:val="20"/>
                <w:szCs w:val="20"/>
              </w:rPr>
              <w:t> </w:t>
            </w:r>
          </w:p>
        </w:tc>
      </w:tr>
      <w:tr w:rsidR="006179CD" w:rsidTr="006179CD">
        <w:trPr>
          <w:trHeight w:val="255"/>
        </w:trPr>
        <w:tc>
          <w:tcPr>
            <w:tcW w:w="2571" w:type="pct"/>
            <w:shd w:val="clear" w:color="auto" w:fill="auto"/>
            <w:noWrap/>
            <w:vAlign w:val="bottom"/>
            <w:hideMark/>
          </w:tcPr>
          <w:p w:rsidR="006179CD" w:rsidRDefault="006179CD">
            <w:pPr>
              <w:rPr>
                <w:rFonts w:ascii="Arial" w:hAnsi="Arial" w:cs="Arial"/>
                <w:sz w:val="20"/>
                <w:szCs w:val="20"/>
              </w:rPr>
            </w:pPr>
            <w:r>
              <w:rPr>
                <w:rFonts w:ascii="Arial" w:hAnsi="Arial" w:cs="Arial"/>
                <w:sz w:val="20"/>
                <w:szCs w:val="20"/>
              </w:rPr>
              <w:t>Funds in bank include £18,493.3 in Santander Business bond at 0.50% interest</w:t>
            </w:r>
          </w:p>
        </w:tc>
        <w:tc>
          <w:tcPr>
            <w:tcW w:w="705" w:type="pct"/>
            <w:shd w:val="clear" w:color="auto" w:fill="auto"/>
            <w:noWrap/>
            <w:vAlign w:val="bottom"/>
            <w:hideMark/>
          </w:tcPr>
          <w:p w:rsidR="006179CD" w:rsidRDefault="006179CD">
            <w:pPr>
              <w:rPr>
                <w:rFonts w:ascii="Arial" w:hAnsi="Arial" w:cs="Arial"/>
                <w:sz w:val="20"/>
                <w:szCs w:val="20"/>
              </w:rPr>
            </w:pPr>
          </w:p>
        </w:tc>
        <w:tc>
          <w:tcPr>
            <w:tcW w:w="698" w:type="pct"/>
            <w:shd w:val="clear" w:color="auto" w:fill="auto"/>
            <w:noWrap/>
            <w:vAlign w:val="bottom"/>
            <w:hideMark/>
          </w:tcPr>
          <w:p w:rsidR="006179CD" w:rsidRDefault="006179CD">
            <w:pPr>
              <w:rPr>
                <w:sz w:val="20"/>
                <w:szCs w:val="20"/>
              </w:rPr>
            </w:pPr>
          </w:p>
        </w:tc>
        <w:tc>
          <w:tcPr>
            <w:tcW w:w="520" w:type="pct"/>
            <w:shd w:val="clear" w:color="auto" w:fill="auto"/>
            <w:noWrap/>
            <w:vAlign w:val="bottom"/>
            <w:hideMark/>
          </w:tcPr>
          <w:p w:rsidR="006179CD" w:rsidRDefault="006179CD">
            <w:pPr>
              <w:rPr>
                <w:sz w:val="20"/>
                <w:szCs w:val="20"/>
              </w:rPr>
            </w:pPr>
          </w:p>
        </w:tc>
        <w:tc>
          <w:tcPr>
            <w:tcW w:w="506" w:type="pct"/>
            <w:shd w:val="clear" w:color="auto" w:fill="auto"/>
            <w:noWrap/>
            <w:vAlign w:val="bottom"/>
            <w:hideMark/>
          </w:tcPr>
          <w:p w:rsidR="006179CD" w:rsidRDefault="006179CD">
            <w:pPr>
              <w:rPr>
                <w:sz w:val="20"/>
                <w:szCs w:val="20"/>
              </w:rPr>
            </w:pPr>
          </w:p>
        </w:tc>
      </w:tr>
    </w:tbl>
    <w:p w:rsidR="00267E22" w:rsidRDefault="00267E22" w:rsidP="00481061">
      <w:pPr>
        <w:rPr>
          <w:rFonts w:ascii="Arial" w:hAnsi="Arial" w:cs="Arial"/>
          <w:sz w:val="20"/>
          <w:szCs w:val="20"/>
        </w:rPr>
      </w:pPr>
    </w:p>
    <w:p w:rsidR="00D71FD2" w:rsidRPr="00186068" w:rsidRDefault="00D71FD2" w:rsidP="00481061">
      <w:pPr>
        <w:rPr>
          <w:rFonts w:ascii="Arial" w:hAnsi="Arial" w:cs="Arial"/>
          <w:sz w:val="20"/>
          <w:szCs w:val="20"/>
        </w:rPr>
      </w:pPr>
    </w:p>
    <w:sectPr w:rsidR="00D71FD2" w:rsidRPr="00186068" w:rsidSect="001E0D42">
      <w:pgSz w:w="16838" w:h="11906" w:orient="landscape"/>
      <w:pgMar w:top="1418" w:right="1440" w:bottom="1418"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5B79" w:rsidRDefault="00905B79" w:rsidP="001E0D42">
      <w:r>
        <w:separator/>
      </w:r>
    </w:p>
  </w:endnote>
  <w:endnote w:type="continuationSeparator" w:id="0">
    <w:p w:rsidR="00905B79" w:rsidRDefault="00905B79" w:rsidP="001E0D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2CE1" w:rsidRPr="00CE1E8B" w:rsidRDefault="000C2CE1" w:rsidP="002A7801">
    <w:pPr>
      <w:pStyle w:val="Header"/>
      <w:rPr>
        <w:rFonts w:ascii="Arial" w:hAnsi="Arial" w:cs="Arial"/>
        <w:b/>
        <w:bCs/>
        <w:sz w:val="18"/>
        <w:szCs w:val="18"/>
      </w:rPr>
    </w:pPr>
  </w:p>
  <w:p w:rsidR="000C2CE1" w:rsidRDefault="000C2CE1" w:rsidP="002A7801"/>
  <w:p w:rsidR="000C2CE1" w:rsidRPr="005E4FA1" w:rsidRDefault="000C2CE1" w:rsidP="002A7801">
    <w:pPr>
      <w:pStyle w:val="Footer"/>
      <w:rPr>
        <w:rFonts w:ascii="Arial" w:hAnsi="Arial" w:cs="Arial"/>
        <w:sz w:val="20"/>
        <w:szCs w:val="20"/>
      </w:rPr>
    </w:pPr>
    <w:r w:rsidRPr="005E4FA1">
      <w:rPr>
        <w:rFonts w:ascii="Arial" w:hAnsi="Arial" w:cs="Arial"/>
        <w:sz w:val="20"/>
        <w:szCs w:val="20"/>
      </w:rPr>
      <w:fldChar w:fldCharType="begin"/>
    </w:r>
    <w:r w:rsidRPr="005E4FA1">
      <w:rPr>
        <w:rFonts w:ascii="Arial" w:hAnsi="Arial" w:cs="Arial"/>
        <w:sz w:val="20"/>
        <w:szCs w:val="20"/>
      </w:rPr>
      <w:instrText xml:space="preserve"> FILENAME   \* MERGEFORMAT </w:instrText>
    </w:r>
    <w:r w:rsidRPr="005E4FA1">
      <w:rPr>
        <w:rFonts w:ascii="Arial" w:hAnsi="Arial" w:cs="Arial"/>
        <w:sz w:val="20"/>
        <w:szCs w:val="20"/>
      </w:rPr>
      <w:fldChar w:fldCharType="separate"/>
    </w:r>
    <w:r w:rsidR="00583D60">
      <w:rPr>
        <w:rFonts w:ascii="Arial" w:hAnsi="Arial" w:cs="Arial"/>
        <w:noProof/>
        <w:sz w:val="20"/>
        <w:szCs w:val="20"/>
      </w:rPr>
      <w:t xml:space="preserve">WECC Draft MOM </w:t>
    </w:r>
    <w:r w:rsidR="00AA3D09">
      <w:rPr>
        <w:rFonts w:ascii="Arial" w:hAnsi="Arial" w:cs="Arial"/>
        <w:noProof/>
        <w:sz w:val="20"/>
        <w:szCs w:val="20"/>
      </w:rPr>
      <w:t>12</w:t>
    </w:r>
    <w:r w:rsidR="00583D60">
      <w:rPr>
        <w:rFonts w:ascii="Arial" w:hAnsi="Arial" w:cs="Arial"/>
        <w:noProof/>
        <w:sz w:val="20"/>
        <w:szCs w:val="20"/>
      </w:rPr>
      <w:t>-</w:t>
    </w:r>
    <w:r w:rsidR="00AA3D09">
      <w:rPr>
        <w:rFonts w:ascii="Arial" w:hAnsi="Arial" w:cs="Arial"/>
        <w:noProof/>
        <w:sz w:val="20"/>
        <w:szCs w:val="20"/>
      </w:rPr>
      <w:t>1</w:t>
    </w:r>
    <w:r w:rsidR="00583D60">
      <w:rPr>
        <w:rFonts w:ascii="Arial" w:hAnsi="Arial" w:cs="Arial"/>
        <w:noProof/>
        <w:sz w:val="20"/>
        <w:szCs w:val="20"/>
      </w:rPr>
      <w:t>0</w:t>
    </w:r>
    <w:r>
      <w:rPr>
        <w:rFonts w:ascii="Arial" w:hAnsi="Arial" w:cs="Arial"/>
        <w:noProof/>
        <w:sz w:val="20"/>
        <w:szCs w:val="20"/>
      </w:rPr>
      <w:t>-2017</w:t>
    </w:r>
    <w:r w:rsidRPr="005E4FA1">
      <w:rPr>
        <w:rFonts w:ascii="Arial" w:hAnsi="Arial" w:cs="Arial"/>
        <w:noProof/>
        <w:sz w:val="20"/>
        <w:szCs w:val="20"/>
      </w:rPr>
      <w:fldChar w:fldCharType="end"/>
    </w:r>
    <w:r w:rsidRPr="005E4FA1">
      <w:rPr>
        <w:rFonts w:ascii="Arial" w:hAnsi="Arial" w:cs="Arial"/>
        <w:sz w:val="20"/>
        <w:szCs w:val="20"/>
      </w:rPr>
      <w:tab/>
    </w:r>
    <w:r w:rsidRPr="005E4FA1">
      <w:rPr>
        <w:rFonts w:ascii="Arial" w:hAnsi="Arial" w:cs="Arial"/>
        <w:sz w:val="20"/>
        <w:szCs w:val="20"/>
      </w:rPr>
      <w:tab/>
    </w:r>
    <w:r w:rsidRPr="005E4FA1">
      <w:rPr>
        <w:rFonts w:ascii="Arial" w:hAnsi="Arial" w:cs="Arial"/>
        <w:sz w:val="20"/>
        <w:szCs w:val="20"/>
      </w:rPr>
      <w:fldChar w:fldCharType="begin"/>
    </w:r>
    <w:r w:rsidRPr="005E4FA1">
      <w:rPr>
        <w:rFonts w:ascii="Arial" w:hAnsi="Arial" w:cs="Arial"/>
        <w:sz w:val="20"/>
        <w:szCs w:val="20"/>
      </w:rPr>
      <w:instrText xml:space="preserve"> PAGE   \* MERGEFORMAT </w:instrText>
    </w:r>
    <w:r w:rsidRPr="005E4FA1">
      <w:rPr>
        <w:rFonts w:ascii="Arial" w:hAnsi="Arial" w:cs="Arial"/>
        <w:sz w:val="20"/>
        <w:szCs w:val="20"/>
      </w:rPr>
      <w:fldChar w:fldCharType="separate"/>
    </w:r>
    <w:r w:rsidR="003076B7">
      <w:rPr>
        <w:rFonts w:ascii="Arial" w:hAnsi="Arial" w:cs="Arial"/>
        <w:noProof/>
        <w:sz w:val="20"/>
        <w:szCs w:val="20"/>
      </w:rPr>
      <w:t>6</w:t>
    </w:r>
    <w:r w:rsidRPr="005E4FA1">
      <w:rPr>
        <w:rFonts w:ascii="Arial" w:hAnsi="Arial" w:cs="Arial"/>
        <w:sz w:val="20"/>
        <w:szCs w:val="20"/>
      </w:rPr>
      <w:fldChar w:fldCharType="end"/>
    </w:r>
    <w:r w:rsidRPr="005E4FA1">
      <w:rPr>
        <w:rFonts w:ascii="Arial" w:hAnsi="Arial" w:cs="Arial"/>
        <w:sz w:val="20"/>
        <w:szCs w:val="20"/>
      </w:rPr>
      <w:t xml:space="preserve"> of </w:t>
    </w:r>
    <w:r w:rsidRPr="005E4FA1">
      <w:rPr>
        <w:rFonts w:ascii="Arial" w:hAnsi="Arial" w:cs="Arial"/>
        <w:sz w:val="20"/>
        <w:szCs w:val="20"/>
      </w:rPr>
      <w:fldChar w:fldCharType="begin"/>
    </w:r>
    <w:r w:rsidRPr="005E4FA1">
      <w:rPr>
        <w:rFonts w:ascii="Arial" w:hAnsi="Arial" w:cs="Arial"/>
        <w:sz w:val="20"/>
        <w:szCs w:val="20"/>
      </w:rPr>
      <w:instrText xml:space="preserve"> NUMPAGES   \* MERGEFORMAT </w:instrText>
    </w:r>
    <w:r w:rsidRPr="005E4FA1">
      <w:rPr>
        <w:rFonts w:ascii="Arial" w:hAnsi="Arial" w:cs="Arial"/>
        <w:sz w:val="20"/>
        <w:szCs w:val="20"/>
      </w:rPr>
      <w:fldChar w:fldCharType="separate"/>
    </w:r>
    <w:r w:rsidR="003076B7">
      <w:rPr>
        <w:rFonts w:ascii="Arial" w:hAnsi="Arial" w:cs="Arial"/>
        <w:noProof/>
        <w:sz w:val="20"/>
        <w:szCs w:val="20"/>
      </w:rPr>
      <w:t>6</w:t>
    </w:r>
    <w:r w:rsidRPr="005E4FA1">
      <w:rPr>
        <w:rFonts w:ascii="Arial" w:hAnsi="Arial" w:cs="Arial"/>
        <w:noProof/>
        <w:sz w:val="20"/>
        <w:szCs w:val="20"/>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C2CE1" w:rsidRPr="001079F6" w:rsidRDefault="00905B79" w:rsidP="001079F6">
    <w:pPr>
      <w:pStyle w:val="Footer"/>
      <w:rPr>
        <w:rFonts w:ascii="Arial" w:hAnsi="Arial" w:cs="Arial"/>
        <w:sz w:val="20"/>
        <w:szCs w:val="20"/>
      </w:rPr>
    </w:pPr>
    <w:r>
      <w:fldChar w:fldCharType="begin"/>
    </w:r>
    <w:r>
      <w:instrText xml:space="preserve"> FILENAME   \* MERGEFORMAT </w:instrText>
    </w:r>
    <w:r>
      <w:fldChar w:fldCharType="separate"/>
    </w:r>
    <w:r w:rsidR="000C2CE1" w:rsidRPr="00BF33E4">
      <w:rPr>
        <w:rFonts w:ascii="Arial" w:hAnsi="Arial" w:cs="Arial"/>
        <w:noProof/>
        <w:sz w:val="20"/>
        <w:szCs w:val="20"/>
      </w:rPr>
      <w:t>WECC Draft MOM 08-12-2016</w:t>
    </w:r>
    <w:r>
      <w:rPr>
        <w:rFonts w:ascii="Arial" w:hAnsi="Arial" w:cs="Arial"/>
        <w:noProof/>
        <w:sz w:val="20"/>
        <w:szCs w:val="20"/>
      </w:rPr>
      <w:fldChar w:fldCharType="end"/>
    </w:r>
    <w:r w:rsidR="000C2CE1">
      <w:rPr>
        <w:rFonts w:ascii="Arial" w:hAnsi="Arial" w:cs="Arial"/>
        <w:sz w:val="20"/>
        <w:szCs w:val="20"/>
      </w:rPr>
      <w:tab/>
    </w:r>
    <w:r w:rsidR="000C2CE1">
      <w:rPr>
        <w:rFonts w:ascii="Arial" w:hAnsi="Arial" w:cs="Arial"/>
        <w:sz w:val="20"/>
        <w:szCs w:val="20"/>
      </w:rPr>
      <w:tab/>
    </w:r>
    <w:r w:rsidR="000C2CE1">
      <w:rPr>
        <w:rFonts w:ascii="Arial" w:hAnsi="Arial" w:cs="Arial"/>
        <w:sz w:val="20"/>
        <w:szCs w:val="20"/>
      </w:rPr>
      <w:fldChar w:fldCharType="begin"/>
    </w:r>
    <w:r w:rsidR="000C2CE1">
      <w:rPr>
        <w:rFonts w:ascii="Arial" w:hAnsi="Arial" w:cs="Arial"/>
        <w:sz w:val="20"/>
        <w:szCs w:val="20"/>
      </w:rPr>
      <w:instrText xml:space="preserve"> PAGE   \* MERGEFORMAT </w:instrText>
    </w:r>
    <w:r w:rsidR="000C2CE1">
      <w:rPr>
        <w:rFonts w:ascii="Arial" w:hAnsi="Arial" w:cs="Arial"/>
        <w:sz w:val="20"/>
        <w:szCs w:val="20"/>
      </w:rPr>
      <w:fldChar w:fldCharType="separate"/>
    </w:r>
    <w:r w:rsidR="000C2CE1">
      <w:rPr>
        <w:rFonts w:ascii="Arial" w:hAnsi="Arial" w:cs="Arial"/>
        <w:noProof/>
        <w:sz w:val="20"/>
        <w:szCs w:val="20"/>
      </w:rPr>
      <w:t>1</w:t>
    </w:r>
    <w:r w:rsidR="000C2CE1">
      <w:rPr>
        <w:rFonts w:ascii="Arial" w:hAnsi="Arial" w:cs="Arial"/>
        <w:sz w:val="20"/>
        <w:szCs w:val="20"/>
      </w:rPr>
      <w:fldChar w:fldCharType="end"/>
    </w:r>
    <w:r w:rsidR="000C2CE1">
      <w:rPr>
        <w:rFonts w:ascii="Arial" w:hAnsi="Arial" w:cs="Arial"/>
        <w:sz w:val="20"/>
        <w:szCs w:val="20"/>
      </w:rPr>
      <w:t xml:space="preserve"> of </w:t>
    </w:r>
    <w:r>
      <w:fldChar w:fldCharType="begin"/>
    </w:r>
    <w:r>
      <w:instrText xml:space="preserve"> NUMPAGES   \* MERGEFORMAT </w:instrText>
    </w:r>
    <w:r>
      <w:fldChar w:fldCharType="separate"/>
    </w:r>
    <w:r w:rsidR="000C2CE1" w:rsidRPr="00BF33E4">
      <w:rPr>
        <w:rFonts w:ascii="Arial" w:hAnsi="Arial" w:cs="Arial"/>
        <w:noProof/>
        <w:sz w:val="20"/>
        <w:szCs w:val="20"/>
      </w:rPr>
      <w:t>9</w:t>
    </w:r>
    <w:r>
      <w:rPr>
        <w:rFonts w:ascii="Arial" w:hAnsi="Arial" w:cs="Arial"/>
        <w:noProof/>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5B79" w:rsidRDefault="00905B79" w:rsidP="001E0D42">
      <w:r>
        <w:separator/>
      </w:r>
    </w:p>
  </w:footnote>
  <w:footnote w:type="continuationSeparator" w:id="0">
    <w:p w:rsidR="00905B79" w:rsidRDefault="00905B79" w:rsidP="001E0D4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0C2CE1" w:rsidTr="00683FCE">
      <w:trPr>
        <w:trHeight w:val="1402"/>
      </w:trPr>
      <w:tc>
        <w:tcPr>
          <w:tcW w:w="1596" w:type="dxa"/>
        </w:tcPr>
        <w:p w:rsidR="000C2CE1" w:rsidRPr="00D63286" w:rsidRDefault="000C2CE1" w:rsidP="00D220CD">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14:anchorId="640A5A68" wp14:editId="7C3B46B5">
                <wp:extent cx="857250" cy="857250"/>
                <wp:effectExtent l="19050" t="0" r="0" b="0"/>
                <wp:docPr id="1"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rsidR="000C2CE1" w:rsidRDefault="000C2CE1" w:rsidP="0047267F">
          <w:pPr>
            <w:spacing w:after="120" w:line="240" w:lineRule="atLeast"/>
            <w:jc w:val="center"/>
            <w:rPr>
              <w:rFonts w:ascii="Arial" w:hAnsi="Arial" w:cs="Arial"/>
              <w:b/>
              <w:caps/>
              <w:color w:val="000099"/>
              <w:sz w:val="28"/>
              <w:szCs w:val="28"/>
            </w:rPr>
          </w:pPr>
          <w:r>
            <w:rPr>
              <w:rFonts w:ascii="Arial" w:hAnsi="Arial" w:cs="Arial"/>
              <w:b/>
              <w:caps/>
              <w:color w:val="000099"/>
              <w:sz w:val="28"/>
              <w:szCs w:val="28"/>
            </w:rPr>
            <w:t xml:space="preserve">DRAFT 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w:t>
          </w:r>
        </w:p>
        <w:p w:rsidR="000C2CE1" w:rsidRPr="001831D5" w:rsidRDefault="002B3CCF" w:rsidP="009D06D0">
          <w:pPr>
            <w:spacing w:after="120" w:line="240" w:lineRule="atLeast"/>
            <w:jc w:val="center"/>
            <w:rPr>
              <w:rFonts w:ascii="Arial" w:hAnsi="Arial" w:cs="Arial"/>
              <w:color w:val="000099"/>
            </w:rPr>
          </w:pPr>
          <w:r>
            <w:rPr>
              <w:rFonts w:ascii="Arial" w:hAnsi="Arial" w:cs="Arial"/>
              <w:b/>
              <w:caps/>
              <w:color w:val="000099"/>
              <w:sz w:val="28"/>
              <w:szCs w:val="28"/>
            </w:rPr>
            <w:t>1</w:t>
          </w:r>
          <w:r w:rsidR="00F04D24">
            <w:rPr>
              <w:rFonts w:ascii="Arial" w:hAnsi="Arial" w:cs="Arial"/>
              <w:b/>
              <w:caps/>
              <w:color w:val="000099"/>
              <w:sz w:val="28"/>
              <w:szCs w:val="28"/>
            </w:rPr>
            <w:t>2</w:t>
          </w:r>
          <w:r w:rsidR="000C2CE1" w:rsidRPr="00C72DC5">
            <w:rPr>
              <w:rFonts w:ascii="Arial" w:hAnsi="Arial" w:cs="Arial"/>
              <w:b/>
              <w:caps/>
              <w:color w:val="000099"/>
              <w:sz w:val="28"/>
              <w:szCs w:val="28"/>
              <w:vertAlign w:val="superscript"/>
            </w:rPr>
            <w:t>th</w:t>
          </w:r>
          <w:r w:rsidR="00F04D24">
            <w:rPr>
              <w:rFonts w:ascii="Arial" w:hAnsi="Arial" w:cs="Arial"/>
              <w:b/>
              <w:caps/>
              <w:color w:val="000099"/>
              <w:sz w:val="28"/>
              <w:szCs w:val="28"/>
            </w:rPr>
            <w:t xml:space="preserve"> OCTO</w:t>
          </w:r>
          <w:r w:rsidR="009D06D0">
            <w:rPr>
              <w:rFonts w:ascii="Arial" w:hAnsi="Arial" w:cs="Arial"/>
              <w:b/>
              <w:caps/>
              <w:color w:val="000099"/>
              <w:sz w:val="28"/>
              <w:szCs w:val="28"/>
            </w:rPr>
            <w:t>BER</w:t>
          </w:r>
          <w:r w:rsidR="000C2CE1">
            <w:rPr>
              <w:rFonts w:ascii="Arial" w:hAnsi="Arial" w:cs="Arial"/>
              <w:b/>
              <w:caps/>
              <w:color w:val="000099"/>
              <w:sz w:val="28"/>
              <w:szCs w:val="28"/>
            </w:rPr>
            <w:t xml:space="preserve"> 2017 IN The HOLIDAY INN, WESTHILL</w:t>
          </w:r>
        </w:p>
      </w:tc>
    </w:tr>
  </w:tbl>
  <w:sdt>
    <w:sdtPr>
      <w:id w:val="-129089387"/>
      <w:docPartObj>
        <w:docPartGallery w:val="Watermarks"/>
        <w:docPartUnique/>
      </w:docPartObj>
    </w:sdtPr>
    <w:sdtEndPr/>
    <w:sdtContent>
      <w:p w:rsidR="000C2CE1" w:rsidRDefault="00905B79">
        <w:pPr>
          <w:pStyle w:val="Header"/>
        </w:pPr>
        <w:r>
          <w:rPr>
            <w:noProof/>
            <w:lang w:val="en-US" w:eastAsia="en-U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2049" type="#_x0000_t136" style="position:absolute;margin-left:0;margin-top:0;width:419.85pt;height:247.45pt;rotation:315;z-index:-251658752;mso-position-horizontal:center;mso-position-horizontal-relative:margin;mso-position-vertical:center;mso-position-vertical-relative:margin" o:allowincell="f" fillcolor="silver" stroked="f">
              <v:fill opacity=".5"/>
              <v:textpath style="font-family:&quot;Calibri&quot;;font-size:1pt" string="DRAFT"/>
              <w10:wrap anchorx="margin" anchory="margin"/>
            </v:shape>
          </w:pict>
        </w:r>
      </w:p>
    </w:sdtContent>
  </w:sdt>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0" w:type="auto"/>
      <w:tblInd w:w="-1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596"/>
      <w:gridCol w:w="7618"/>
    </w:tblGrid>
    <w:tr w:rsidR="000C2CE1" w:rsidTr="00E009EA">
      <w:trPr>
        <w:trHeight w:val="1402"/>
      </w:trPr>
      <w:tc>
        <w:tcPr>
          <w:tcW w:w="1596" w:type="dxa"/>
        </w:tcPr>
        <w:p w:rsidR="000C2CE1" w:rsidRPr="00D63286" w:rsidRDefault="000C2CE1" w:rsidP="0087255E">
          <w:pPr>
            <w:pStyle w:val="Header"/>
            <w:rPr>
              <w:rFonts w:ascii="Arial" w:hAnsi="Arial" w:cs="Arial"/>
              <w:color w:val="365F91" w:themeColor="accent1" w:themeShade="BF"/>
            </w:rPr>
          </w:pPr>
          <w:r>
            <w:rPr>
              <w:rFonts w:ascii="Arial" w:hAnsi="Arial" w:cs="Arial"/>
              <w:noProof/>
              <w:color w:val="365F91" w:themeColor="accent1" w:themeShade="BF"/>
            </w:rPr>
            <w:drawing>
              <wp:inline distT="0" distB="0" distL="0" distR="0">
                <wp:extent cx="857250" cy="857250"/>
                <wp:effectExtent l="19050" t="0" r="0" b="0"/>
                <wp:docPr id="4" name="Picture 1" descr="C:\Users\John\Pictures\WECC-Logo14-V2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ohn\Pictures\WECC-Logo14-V2a.jpg"/>
                        <pic:cNvPicPr>
                          <a:picLocks noChangeAspect="1" noChangeArrowheads="1"/>
                        </pic:cNvPicPr>
                      </pic:nvPicPr>
                      <pic:blipFill>
                        <a:blip r:embed="rId1"/>
                        <a:srcRect/>
                        <a:stretch>
                          <a:fillRect/>
                        </a:stretch>
                      </pic:blipFill>
                      <pic:spPr bwMode="auto">
                        <a:xfrm>
                          <a:off x="0" y="0"/>
                          <a:ext cx="857250" cy="857250"/>
                        </a:xfrm>
                        <a:prstGeom prst="rect">
                          <a:avLst/>
                        </a:prstGeom>
                        <a:noFill/>
                        <a:ln w="9525">
                          <a:noFill/>
                          <a:miter lim="800000"/>
                          <a:headEnd/>
                          <a:tailEnd/>
                        </a:ln>
                      </pic:spPr>
                    </pic:pic>
                  </a:graphicData>
                </a:graphic>
              </wp:inline>
            </w:drawing>
          </w:r>
        </w:p>
      </w:tc>
      <w:tc>
        <w:tcPr>
          <w:tcW w:w="7618" w:type="dxa"/>
          <w:vAlign w:val="center"/>
        </w:tcPr>
        <w:p w:rsidR="000C2CE1" w:rsidRPr="001831D5" w:rsidRDefault="000C2CE1" w:rsidP="001255C7">
          <w:pPr>
            <w:spacing w:after="120" w:line="240" w:lineRule="atLeast"/>
            <w:rPr>
              <w:rFonts w:ascii="Arial" w:hAnsi="Arial" w:cs="Arial"/>
              <w:color w:val="000099"/>
            </w:rPr>
          </w:pPr>
          <w:r>
            <w:rPr>
              <w:rFonts w:ascii="Arial" w:hAnsi="Arial" w:cs="Arial"/>
              <w:b/>
              <w:caps/>
              <w:color w:val="000099"/>
              <w:sz w:val="28"/>
              <w:szCs w:val="28"/>
            </w:rPr>
            <w:t xml:space="preserve">DRAFT MINUTES of the </w:t>
          </w:r>
          <w:r w:rsidRPr="001831D5">
            <w:rPr>
              <w:rFonts w:ascii="Arial" w:hAnsi="Arial" w:cs="Arial"/>
              <w:b/>
              <w:caps/>
              <w:color w:val="000099"/>
              <w:sz w:val="28"/>
              <w:szCs w:val="28"/>
            </w:rPr>
            <w:t xml:space="preserve">Meeting </w:t>
          </w:r>
          <w:r>
            <w:rPr>
              <w:rFonts w:ascii="Arial" w:hAnsi="Arial" w:cs="Arial"/>
              <w:b/>
              <w:caps/>
              <w:color w:val="000099"/>
              <w:sz w:val="28"/>
              <w:szCs w:val="28"/>
            </w:rPr>
            <w:t>held on 11</w:t>
          </w:r>
          <w:r w:rsidRPr="00E009EA">
            <w:rPr>
              <w:rFonts w:ascii="Arial" w:hAnsi="Arial" w:cs="Arial"/>
              <w:b/>
              <w:caps/>
              <w:color w:val="000099"/>
              <w:sz w:val="28"/>
              <w:szCs w:val="28"/>
              <w:vertAlign w:val="superscript"/>
            </w:rPr>
            <w:t>th</w:t>
          </w:r>
          <w:r>
            <w:rPr>
              <w:rFonts w:ascii="Arial" w:hAnsi="Arial" w:cs="Arial"/>
              <w:b/>
              <w:caps/>
              <w:color w:val="000099"/>
              <w:sz w:val="28"/>
              <w:szCs w:val="28"/>
            </w:rPr>
            <w:t xml:space="preserve"> JUNE 2015 IN The HOLIDAY INN, WESTHILL</w:t>
          </w:r>
        </w:p>
      </w:tc>
    </w:tr>
  </w:tbl>
  <w:p w:rsidR="000C2CE1" w:rsidRPr="00CE1E8B" w:rsidRDefault="000C2CE1" w:rsidP="00E009EA">
    <w:pPr>
      <w:pStyle w:val="Header"/>
      <w:rPr>
        <w:rFonts w:ascii="Arial" w:hAnsi="Arial" w:cs="Arial"/>
        <w:b/>
        <w:bCs/>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AD5C15DE"/>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000001"/>
    <w:multiLevelType w:val="multilevel"/>
    <w:tmpl w:val="00000001"/>
    <w:name w:val="WW8Num1"/>
    <w:lvl w:ilvl="0">
      <w:start w:val="1"/>
      <w:numFmt w:val="bullet"/>
      <w:lvlText w:val=""/>
      <w:lvlJc w:val="left"/>
      <w:pPr>
        <w:tabs>
          <w:tab w:val="num" w:pos="-7439"/>
        </w:tabs>
        <w:ind w:left="-7439" w:hanging="360"/>
      </w:pPr>
      <w:rPr>
        <w:rFonts w:ascii="Symbol" w:hAnsi="Symbol" w:cs="OpenSymbol"/>
      </w:rPr>
    </w:lvl>
    <w:lvl w:ilvl="1">
      <w:start w:val="1"/>
      <w:numFmt w:val="bullet"/>
      <w:lvlText w:val="◦"/>
      <w:lvlJc w:val="left"/>
      <w:pPr>
        <w:tabs>
          <w:tab w:val="num" w:pos="-7079"/>
        </w:tabs>
        <w:ind w:left="-7079" w:hanging="360"/>
      </w:pPr>
      <w:rPr>
        <w:rFonts w:ascii="OpenSymbol" w:hAnsi="OpenSymbol" w:cs="OpenSymbol"/>
      </w:rPr>
    </w:lvl>
    <w:lvl w:ilvl="2">
      <w:start w:val="1"/>
      <w:numFmt w:val="bullet"/>
      <w:lvlText w:val="▪"/>
      <w:lvlJc w:val="left"/>
      <w:pPr>
        <w:tabs>
          <w:tab w:val="num" w:pos="-6719"/>
        </w:tabs>
        <w:ind w:left="-6719" w:hanging="360"/>
      </w:pPr>
      <w:rPr>
        <w:rFonts w:ascii="OpenSymbol" w:hAnsi="OpenSymbol" w:cs="OpenSymbol"/>
      </w:rPr>
    </w:lvl>
    <w:lvl w:ilvl="3">
      <w:start w:val="1"/>
      <w:numFmt w:val="bullet"/>
      <w:lvlText w:val=""/>
      <w:lvlJc w:val="left"/>
      <w:pPr>
        <w:tabs>
          <w:tab w:val="num" w:pos="-6359"/>
        </w:tabs>
        <w:ind w:left="-6359" w:hanging="360"/>
      </w:pPr>
      <w:rPr>
        <w:rFonts w:ascii="Symbol" w:hAnsi="Symbol" w:cs="OpenSymbol"/>
      </w:rPr>
    </w:lvl>
    <w:lvl w:ilvl="4">
      <w:start w:val="1"/>
      <w:numFmt w:val="bullet"/>
      <w:lvlText w:val="◦"/>
      <w:lvlJc w:val="left"/>
      <w:pPr>
        <w:tabs>
          <w:tab w:val="num" w:pos="-5999"/>
        </w:tabs>
        <w:ind w:left="-5999" w:hanging="360"/>
      </w:pPr>
      <w:rPr>
        <w:rFonts w:ascii="OpenSymbol" w:hAnsi="OpenSymbol" w:cs="OpenSymbol"/>
      </w:rPr>
    </w:lvl>
    <w:lvl w:ilvl="5">
      <w:start w:val="1"/>
      <w:numFmt w:val="bullet"/>
      <w:lvlText w:val="▪"/>
      <w:lvlJc w:val="left"/>
      <w:pPr>
        <w:tabs>
          <w:tab w:val="num" w:pos="-5639"/>
        </w:tabs>
        <w:ind w:left="-5639" w:hanging="360"/>
      </w:pPr>
      <w:rPr>
        <w:rFonts w:ascii="OpenSymbol" w:hAnsi="OpenSymbol" w:cs="OpenSymbol"/>
      </w:rPr>
    </w:lvl>
    <w:lvl w:ilvl="6">
      <w:start w:val="1"/>
      <w:numFmt w:val="bullet"/>
      <w:lvlText w:val=""/>
      <w:lvlJc w:val="left"/>
      <w:pPr>
        <w:tabs>
          <w:tab w:val="num" w:pos="-5279"/>
        </w:tabs>
        <w:ind w:left="-5279" w:hanging="360"/>
      </w:pPr>
      <w:rPr>
        <w:rFonts w:ascii="Symbol" w:hAnsi="Symbol" w:cs="OpenSymbol"/>
      </w:rPr>
    </w:lvl>
    <w:lvl w:ilvl="7">
      <w:start w:val="1"/>
      <w:numFmt w:val="bullet"/>
      <w:lvlText w:val="◦"/>
      <w:lvlJc w:val="left"/>
      <w:pPr>
        <w:tabs>
          <w:tab w:val="num" w:pos="-4919"/>
        </w:tabs>
        <w:ind w:left="-4919" w:hanging="360"/>
      </w:pPr>
      <w:rPr>
        <w:rFonts w:ascii="OpenSymbol" w:hAnsi="OpenSymbol" w:cs="OpenSymbol"/>
      </w:rPr>
    </w:lvl>
    <w:lvl w:ilvl="8">
      <w:start w:val="1"/>
      <w:numFmt w:val="bullet"/>
      <w:lvlText w:val="▪"/>
      <w:lvlJc w:val="left"/>
      <w:pPr>
        <w:tabs>
          <w:tab w:val="num" w:pos="-4559"/>
        </w:tabs>
        <w:ind w:left="-4559" w:hanging="360"/>
      </w:pPr>
      <w:rPr>
        <w:rFonts w:ascii="OpenSymbol" w:hAnsi="OpenSymbol" w:cs="OpenSymbol"/>
      </w:rPr>
    </w:lvl>
  </w:abstractNum>
  <w:abstractNum w:abstractNumId="2" w15:restartNumberingAfterBreak="0">
    <w:nsid w:val="014D0D1B"/>
    <w:multiLevelType w:val="hybridMultilevel"/>
    <w:tmpl w:val="B62C565A"/>
    <w:lvl w:ilvl="0" w:tplc="81CE3BFC">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1524777"/>
    <w:multiLevelType w:val="hybridMultilevel"/>
    <w:tmpl w:val="D1EA773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02D00A46"/>
    <w:multiLevelType w:val="hybridMultilevel"/>
    <w:tmpl w:val="F738CCD4"/>
    <w:lvl w:ilvl="0" w:tplc="AE78CD98">
      <w:start w:val="1"/>
      <w:numFmt w:val="bullet"/>
      <w:lvlText w:val="-"/>
      <w:lvlJc w:val="left"/>
      <w:pPr>
        <w:ind w:left="1069" w:hanging="360"/>
      </w:pPr>
      <w:rPr>
        <w:rFonts w:ascii="Calibri" w:eastAsia="Times New Roman" w:hAnsi="Calibri" w:cs="Calibri" w:hint="default"/>
        <w:i/>
      </w:rPr>
    </w:lvl>
    <w:lvl w:ilvl="1" w:tplc="08090003" w:tentative="1">
      <w:start w:val="1"/>
      <w:numFmt w:val="bullet"/>
      <w:lvlText w:val="o"/>
      <w:lvlJc w:val="left"/>
      <w:pPr>
        <w:ind w:left="1789" w:hanging="360"/>
      </w:pPr>
      <w:rPr>
        <w:rFonts w:ascii="Courier New" w:hAnsi="Courier New" w:cs="Courier New" w:hint="default"/>
      </w:rPr>
    </w:lvl>
    <w:lvl w:ilvl="2" w:tplc="08090005" w:tentative="1">
      <w:start w:val="1"/>
      <w:numFmt w:val="bullet"/>
      <w:lvlText w:val=""/>
      <w:lvlJc w:val="left"/>
      <w:pPr>
        <w:ind w:left="2509" w:hanging="360"/>
      </w:pPr>
      <w:rPr>
        <w:rFonts w:ascii="Wingdings" w:hAnsi="Wingdings" w:hint="default"/>
      </w:rPr>
    </w:lvl>
    <w:lvl w:ilvl="3" w:tplc="08090001" w:tentative="1">
      <w:start w:val="1"/>
      <w:numFmt w:val="bullet"/>
      <w:lvlText w:val=""/>
      <w:lvlJc w:val="left"/>
      <w:pPr>
        <w:ind w:left="3229" w:hanging="360"/>
      </w:pPr>
      <w:rPr>
        <w:rFonts w:ascii="Symbol" w:hAnsi="Symbol" w:hint="default"/>
      </w:rPr>
    </w:lvl>
    <w:lvl w:ilvl="4" w:tplc="08090003" w:tentative="1">
      <w:start w:val="1"/>
      <w:numFmt w:val="bullet"/>
      <w:lvlText w:val="o"/>
      <w:lvlJc w:val="left"/>
      <w:pPr>
        <w:ind w:left="3949" w:hanging="360"/>
      </w:pPr>
      <w:rPr>
        <w:rFonts w:ascii="Courier New" w:hAnsi="Courier New" w:cs="Courier New" w:hint="default"/>
      </w:rPr>
    </w:lvl>
    <w:lvl w:ilvl="5" w:tplc="08090005" w:tentative="1">
      <w:start w:val="1"/>
      <w:numFmt w:val="bullet"/>
      <w:lvlText w:val=""/>
      <w:lvlJc w:val="left"/>
      <w:pPr>
        <w:ind w:left="4669" w:hanging="360"/>
      </w:pPr>
      <w:rPr>
        <w:rFonts w:ascii="Wingdings" w:hAnsi="Wingdings" w:hint="default"/>
      </w:rPr>
    </w:lvl>
    <w:lvl w:ilvl="6" w:tplc="08090001" w:tentative="1">
      <w:start w:val="1"/>
      <w:numFmt w:val="bullet"/>
      <w:lvlText w:val=""/>
      <w:lvlJc w:val="left"/>
      <w:pPr>
        <w:ind w:left="5389" w:hanging="360"/>
      </w:pPr>
      <w:rPr>
        <w:rFonts w:ascii="Symbol" w:hAnsi="Symbol" w:hint="default"/>
      </w:rPr>
    </w:lvl>
    <w:lvl w:ilvl="7" w:tplc="08090003" w:tentative="1">
      <w:start w:val="1"/>
      <w:numFmt w:val="bullet"/>
      <w:lvlText w:val="o"/>
      <w:lvlJc w:val="left"/>
      <w:pPr>
        <w:ind w:left="6109" w:hanging="360"/>
      </w:pPr>
      <w:rPr>
        <w:rFonts w:ascii="Courier New" w:hAnsi="Courier New" w:cs="Courier New" w:hint="default"/>
      </w:rPr>
    </w:lvl>
    <w:lvl w:ilvl="8" w:tplc="08090005" w:tentative="1">
      <w:start w:val="1"/>
      <w:numFmt w:val="bullet"/>
      <w:lvlText w:val=""/>
      <w:lvlJc w:val="left"/>
      <w:pPr>
        <w:ind w:left="6829" w:hanging="360"/>
      </w:pPr>
      <w:rPr>
        <w:rFonts w:ascii="Wingdings" w:hAnsi="Wingdings" w:hint="default"/>
      </w:rPr>
    </w:lvl>
  </w:abstractNum>
  <w:abstractNum w:abstractNumId="5" w15:restartNumberingAfterBreak="0">
    <w:nsid w:val="075D1D69"/>
    <w:multiLevelType w:val="hybridMultilevel"/>
    <w:tmpl w:val="305222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95B1F57"/>
    <w:multiLevelType w:val="hybridMultilevel"/>
    <w:tmpl w:val="9BE05CCA"/>
    <w:lvl w:ilvl="0" w:tplc="A476EE10">
      <w:start w:val="2"/>
      <w:numFmt w:val="bullet"/>
      <w:lvlText w:val="-"/>
      <w:lvlJc w:val="left"/>
      <w:pPr>
        <w:ind w:left="720" w:hanging="360"/>
      </w:pPr>
      <w:rPr>
        <w:rFonts w:ascii="Calibri" w:eastAsia="Times New Roma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B7B15E7"/>
    <w:multiLevelType w:val="hybridMultilevel"/>
    <w:tmpl w:val="129C455C"/>
    <w:lvl w:ilvl="0" w:tplc="C8F863B2">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0D0D6F43"/>
    <w:multiLevelType w:val="hybridMultilevel"/>
    <w:tmpl w:val="551EB5C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100F4C9F"/>
    <w:multiLevelType w:val="hybridMultilevel"/>
    <w:tmpl w:val="CDA6E3E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144268C2"/>
    <w:multiLevelType w:val="hybridMultilevel"/>
    <w:tmpl w:val="5560C896"/>
    <w:lvl w:ilvl="0" w:tplc="6EF64F22">
      <w:numFmt w:val="bullet"/>
      <w:lvlText w:val="-"/>
      <w:lvlJc w:val="left"/>
      <w:pPr>
        <w:ind w:left="720" w:hanging="360"/>
      </w:pPr>
      <w:rPr>
        <w:rFonts w:ascii="Calibri" w:eastAsia="Times New Roman" w:hAnsi="Calibri"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170E31F5"/>
    <w:multiLevelType w:val="hybridMultilevel"/>
    <w:tmpl w:val="5C9A05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1A281758"/>
    <w:multiLevelType w:val="hybridMultilevel"/>
    <w:tmpl w:val="9E26AECE"/>
    <w:lvl w:ilvl="0" w:tplc="59AA5C2C">
      <w:start w:val="202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1AA31021"/>
    <w:multiLevelType w:val="hybridMultilevel"/>
    <w:tmpl w:val="077EE4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C1330DA"/>
    <w:multiLevelType w:val="multilevel"/>
    <w:tmpl w:val="D4F2BFC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1F0B2DFD"/>
    <w:multiLevelType w:val="hybridMultilevel"/>
    <w:tmpl w:val="FF3A20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1F1C2EE1"/>
    <w:multiLevelType w:val="hybridMultilevel"/>
    <w:tmpl w:val="72D6F0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21211598"/>
    <w:multiLevelType w:val="hybridMultilevel"/>
    <w:tmpl w:val="1428A8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272604F1"/>
    <w:multiLevelType w:val="hybridMultilevel"/>
    <w:tmpl w:val="BBFC3B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2A535B5C"/>
    <w:multiLevelType w:val="hybridMultilevel"/>
    <w:tmpl w:val="646E38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2E7F7EA2"/>
    <w:multiLevelType w:val="hybridMultilevel"/>
    <w:tmpl w:val="971807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1" w15:restartNumberingAfterBreak="0">
    <w:nsid w:val="2F371BF7"/>
    <w:multiLevelType w:val="multilevel"/>
    <w:tmpl w:val="1FB00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1385E6F"/>
    <w:multiLevelType w:val="hybridMultilevel"/>
    <w:tmpl w:val="163A0F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3AE5199F"/>
    <w:multiLevelType w:val="hybridMultilevel"/>
    <w:tmpl w:val="2BC6A1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4" w15:restartNumberingAfterBreak="0">
    <w:nsid w:val="3E3D5A88"/>
    <w:multiLevelType w:val="hybridMultilevel"/>
    <w:tmpl w:val="07EE898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3EE756CF"/>
    <w:multiLevelType w:val="hybridMultilevel"/>
    <w:tmpl w:val="20F00E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4A1E30B6"/>
    <w:multiLevelType w:val="hybridMultilevel"/>
    <w:tmpl w:val="9088192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4A6966FB"/>
    <w:multiLevelType w:val="hybridMultilevel"/>
    <w:tmpl w:val="EC424E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E678E5"/>
    <w:multiLevelType w:val="hybridMultilevel"/>
    <w:tmpl w:val="60F4F7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56F00352"/>
    <w:multiLevelType w:val="hybridMultilevel"/>
    <w:tmpl w:val="849CEE1C"/>
    <w:lvl w:ilvl="0" w:tplc="AFA6FF0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8F31C84"/>
    <w:multiLevelType w:val="hybridMultilevel"/>
    <w:tmpl w:val="69F680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98E6D06"/>
    <w:multiLevelType w:val="hybridMultilevel"/>
    <w:tmpl w:val="14987D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2" w15:restartNumberingAfterBreak="0">
    <w:nsid w:val="5BD95157"/>
    <w:multiLevelType w:val="hybridMultilevel"/>
    <w:tmpl w:val="2D58DA8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6D3309EE"/>
    <w:multiLevelType w:val="hybridMultilevel"/>
    <w:tmpl w:val="4A2022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34026D6"/>
    <w:multiLevelType w:val="hybridMultilevel"/>
    <w:tmpl w:val="5632531C"/>
    <w:lvl w:ilvl="0" w:tplc="AFA6FF0E">
      <w:start w:val="2"/>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15:restartNumberingAfterBreak="0">
    <w:nsid w:val="77205C3D"/>
    <w:multiLevelType w:val="hybridMultilevel"/>
    <w:tmpl w:val="D6F639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6" w15:restartNumberingAfterBreak="0">
    <w:nsid w:val="774A19C6"/>
    <w:multiLevelType w:val="hybridMultilevel"/>
    <w:tmpl w:val="484CDD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75E3124"/>
    <w:multiLevelType w:val="hybridMultilevel"/>
    <w:tmpl w:val="74DA3D98"/>
    <w:lvl w:ilvl="0" w:tplc="CB82B118">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AF550AD"/>
    <w:multiLevelType w:val="hybridMultilevel"/>
    <w:tmpl w:val="687006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9" w15:restartNumberingAfterBreak="0">
    <w:nsid w:val="7DD63F4E"/>
    <w:multiLevelType w:val="hybridMultilevel"/>
    <w:tmpl w:val="F50ED5B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30"/>
  </w:num>
  <w:num w:numId="2">
    <w:abstractNumId w:val="17"/>
  </w:num>
  <w:num w:numId="3">
    <w:abstractNumId w:val="18"/>
  </w:num>
  <w:num w:numId="4">
    <w:abstractNumId w:val="24"/>
  </w:num>
  <w:num w:numId="5">
    <w:abstractNumId w:val="1"/>
  </w:num>
  <w:num w:numId="6">
    <w:abstractNumId w:val="10"/>
  </w:num>
  <w:num w:numId="7">
    <w:abstractNumId w:val="37"/>
  </w:num>
  <w:num w:numId="8">
    <w:abstractNumId w:val="36"/>
  </w:num>
  <w:num w:numId="9">
    <w:abstractNumId w:val="19"/>
  </w:num>
  <w:num w:numId="10">
    <w:abstractNumId w:val="0"/>
  </w:num>
  <w:num w:numId="11">
    <w:abstractNumId w:val="6"/>
  </w:num>
  <w:num w:numId="12">
    <w:abstractNumId w:val="38"/>
  </w:num>
  <w:num w:numId="13">
    <w:abstractNumId w:val="8"/>
  </w:num>
  <w:num w:numId="14">
    <w:abstractNumId w:val="29"/>
  </w:num>
  <w:num w:numId="15">
    <w:abstractNumId w:val="34"/>
  </w:num>
  <w:num w:numId="16">
    <w:abstractNumId w:val="25"/>
  </w:num>
  <w:num w:numId="17">
    <w:abstractNumId w:val="4"/>
  </w:num>
  <w:num w:numId="18">
    <w:abstractNumId w:val="35"/>
  </w:num>
  <w:num w:numId="19">
    <w:abstractNumId w:val="7"/>
  </w:num>
  <w:num w:numId="20">
    <w:abstractNumId w:val="26"/>
  </w:num>
  <w:num w:numId="21">
    <w:abstractNumId w:val="32"/>
  </w:num>
  <w:num w:numId="22">
    <w:abstractNumId w:val="22"/>
  </w:num>
  <w:num w:numId="23">
    <w:abstractNumId w:val="20"/>
  </w:num>
  <w:num w:numId="24">
    <w:abstractNumId w:val="31"/>
  </w:num>
  <w:num w:numId="25">
    <w:abstractNumId w:val="11"/>
  </w:num>
  <w:num w:numId="26">
    <w:abstractNumId w:val="28"/>
  </w:num>
  <w:num w:numId="27">
    <w:abstractNumId w:val="16"/>
  </w:num>
  <w:num w:numId="28">
    <w:abstractNumId w:val="23"/>
  </w:num>
  <w:num w:numId="29">
    <w:abstractNumId w:val="5"/>
  </w:num>
  <w:num w:numId="30">
    <w:abstractNumId w:val="13"/>
  </w:num>
  <w:num w:numId="31">
    <w:abstractNumId w:val="15"/>
  </w:num>
  <w:num w:numId="32">
    <w:abstractNumId w:val="9"/>
  </w:num>
  <w:num w:numId="33">
    <w:abstractNumId w:val="21"/>
    <w:lvlOverride w:ilvl="0">
      <w:lvl w:ilvl="0">
        <w:numFmt w:val="bullet"/>
        <w:lvlText w:val=""/>
        <w:lvlJc w:val="left"/>
        <w:pPr>
          <w:tabs>
            <w:tab w:val="num" w:pos="720"/>
          </w:tabs>
          <w:ind w:left="720" w:hanging="360"/>
        </w:pPr>
        <w:rPr>
          <w:rFonts w:ascii="Wingdings" w:hAnsi="Wingdings" w:hint="default"/>
          <w:sz w:val="20"/>
        </w:rPr>
      </w:lvl>
    </w:lvlOverride>
  </w:num>
  <w:num w:numId="34">
    <w:abstractNumId w:val="39"/>
  </w:num>
  <w:num w:numId="35">
    <w:abstractNumId w:val="3"/>
  </w:num>
  <w:num w:numId="36">
    <w:abstractNumId w:val="33"/>
  </w:num>
  <w:num w:numId="37">
    <w:abstractNumId w:val="14"/>
  </w:num>
  <w:num w:numId="38">
    <w:abstractNumId w:val="27"/>
  </w:num>
  <w:num w:numId="39">
    <w:abstractNumId w:val="2"/>
  </w:num>
  <w:num w:numId="40">
    <w:abstractNumId w:val="12"/>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doNotHyphenateCaps/>
  <w:drawingGridHorizontalSpacing w:val="120"/>
  <w:displayHorizontalDrawingGridEvery w:val="2"/>
  <w:characterSpacingControl w:val="doNotCompress"/>
  <w:doNotValidateAgainstSchema/>
  <w:doNotDemarcateInvalidXml/>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17E97"/>
    <w:rsid w:val="000011A5"/>
    <w:rsid w:val="0000141C"/>
    <w:rsid w:val="00001EC4"/>
    <w:rsid w:val="00002714"/>
    <w:rsid w:val="0000283A"/>
    <w:rsid w:val="00002E47"/>
    <w:rsid w:val="00004BED"/>
    <w:rsid w:val="00005BB8"/>
    <w:rsid w:val="00006379"/>
    <w:rsid w:val="00007114"/>
    <w:rsid w:val="0000726A"/>
    <w:rsid w:val="000130DB"/>
    <w:rsid w:val="0001457E"/>
    <w:rsid w:val="00014693"/>
    <w:rsid w:val="00014973"/>
    <w:rsid w:val="000160C3"/>
    <w:rsid w:val="00025560"/>
    <w:rsid w:val="00026F27"/>
    <w:rsid w:val="00026F5F"/>
    <w:rsid w:val="00030CE9"/>
    <w:rsid w:val="00031714"/>
    <w:rsid w:val="00032181"/>
    <w:rsid w:val="000326DD"/>
    <w:rsid w:val="00033666"/>
    <w:rsid w:val="00033930"/>
    <w:rsid w:val="00035377"/>
    <w:rsid w:val="000354B4"/>
    <w:rsid w:val="000362B4"/>
    <w:rsid w:val="000378DA"/>
    <w:rsid w:val="00040578"/>
    <w:rsid w:val="000414EB"/>
    <w:rsid w:val="000435D1"/>
    <w:rsid w:val="00043C86"/>
    <w:rsid w:val="00043CA5"/>
    <w:rsid w:val="0004436E"/>
    <w:rsid w:val="0004454B"/>
    <w:rsid w:val="00044B58"/>
    <w:rsid w:val="00046E2C"/>
    <w:rsid w:val="00047AC8"/>
    <w:rsid w:val="00052337"/>
    <w:rsid w:val="0005526E"/>
    <w:rsid w:val="00056A19"/>
    <w:rsid w:val="00060CB1"/>
    <w:rsid w:val="00060FC5"/>
    <w:rsid w:val="00060FCD"/>
    <w:rsid w:val="00065939"/>
    <w:rsid w:val="00065DCF"/>
    <w:rsid w:val="000660D4"/>
    <w:rsid w:val="00066836"/>
    <w:rsid w:val="00067529"/>
    <w:rsid w:val="000677C2"/>
    <w:rsid w:val="0007079C"/>
    <w:rsid w:val="000717EB"/>
    <w:rsid w:val="00072280"/>
    <w:rsid w:val="000727A8"/>
    <w:rsid w:val="000756A1"/>
    <w:rsid w:val="000769A1"/>
    <w:rsid w:val="00077C30"/>
    <w:rsid w:val="0008106C"/>
    <w:rsid w:val="00082791"/>
    <w:rsid w:val="0008287B"/>
    <w:rsid w:val="00082C77"/>
    <w:rsid w:val="00083F9D"/>
    <w:rsid w:val="00090270"/>
    <w:rsid w:val="00090E90"/>
    <w:rsid w:val="00090F8E"/>
    <w:rsid w:val="0009335B"/>
    <w:rsid w:val="00093596"/>
    <w:rsid w:val="00093F9C"/>
    <w:rsid w:val="00096832"/>
    <w:rsid w:val="000A129B"/>
    <w:rsid w:val="000A515C"/>
    <w:rsid w:val="000A5665"/>
    <w:rsid w:val="000A6C85"/>
    <w:rsid w:val="000B0AAF"/>
    <w:rsid w:val="000B293A"/>
    <w:rsid w:val="000B38B0"/>
    <w:rsid w:val="000B70E2"/>
    <w:rsid w:val="000B794F"/>
    <w:rsid w:val="000C14A5"/>
    <w:rsid w:val="000C2CE1"/>
    <w:rsid w:val="000C697E"/>
    <w:rsid w:val="000D01B8"/>
    <w:rsid w:val="000D18F4"/>
    <w:rsid w:val="000D21CF"/>
    <w:rsid w:val="000D4163"/>
    <w:rsid w:val="000D531E"/>
    <w:rsid w:val="000D7A5C"/>
    <w:rsid w:val="000E028F"/>
    <w:rsid w:val="000E10B2"/>
    <w:rsid w:val="000E336D"/>
    <w:rsid w:val="000E4691"/>
    <w:rsid w:val="000F1E98"/>
    <w:rsid w:val="000F63A8"/>
    <w:rsid w:val="000F6507"/>
    <w:rsid w:val="000F66BF"/>
    <w:rsid w:val="000F6AE9"/>
    <w:rsid w:val="001007D9"/>
    <w:rsid w:val="00101053"/>
    <w:rsid w:val="0010287A"/>
    <w:rsid w:val="00103B86"/>
    <w:rsid w:val="0010455A"/>
    <w:rsid w:val="0010592F"/>
    <w:rsid w:val="00105A49"/>
    <w:rsid w:val="00105CB3"/>
    <w:rsid w:val="00106462"/>
    <w:rsid w:val="00107632"/>
    <w:rsid w:val="00107734"/>
    <w:rsid w:val="001079F6"/>
    <w:rsid w:val="00111545"/>
    <w:rsid w:val="0011430E"/>
    <w:rsid w:val="0011728D"/>
    <w:rsid w:val="00122956"/>
    <w:rsid w:val="001243E4"/>
    <w:rsid w:val="001255C7"/>
    <w:rsid w:val="00125BA0"/>
    <w:rsid w:val="001313A3"/>
    <w:rsid w:val="0013177B"/>
    <w:rsid w:val="00132CB9"/>
    <w:rsid w:val="00133483"/>
    <w:rsid w:val="001357ED"/>
    <w:rsid w:val="00137EF9"/>
    <w:rsid w:val="00137F6B"/>
    <w:rsid w:val="00141644"/>
    <w:rsid w:val="00143E6E"/>
    <w:rsid w:val="00144D7A"/>
    <w:rsid w:val="0014718F"/>
    <w:rsid w:val="0015029B"/>
    <w:rsid w:val="00153548"/>
    <w:rsid w:val="00153DA1"/>
    <w:rsid w:val="00155397"/>
    <w:rsid w:val="00155812"/>
    <w:rsid w:val="00157CD7"/>
    <w:rsid w:val="001624D4"/>
    <w:rsid w:val="00162E42"/>
    <w:rsid w:val="00163528"/>
    <w:rsid w:val="00163A5A"/>
    <w:rsid w:val="00164184"/>
    <w:rsid w:val="0016423B"/>
    <w:rsid w:val="001645B8"/>
    <w:rsid w:val="00164722"/>
    <w:rsid w:val="00164DA3"/>
    <w:rsid w:val="00167578"/>
    <w:rsid w:val="00167DC7"/>
    <w:rsid w:val="00172D2F"/>
    <w:rsid w:val="00173FBA"/>
    <w:rsid w:val="001757D3"/>
    <w:rsid w:val="00180790"/>
    <w:rsid w:val="00182514"/>
    <w:rsid w:val="00183DC6"/>
    <w:rsid w:val="0018417B"/>
    <w:rsid w:val="00186068"/>
    <w:rsid w:val="00190299"/>
    <w:rsid w:val="00191983"/>
    <w:rsid w:val="00192B2F"/>
    <w:rsid w:val="00194437"/>
    <w:rsid w:val="001946E1"/>
    <w:rsid w:val="00195976"/>
    <w:rsid w:val="001960C7"/>
    <w:rsid w:val="001970D5"/>
    <w:rsid w:val="001A1F7C"/>
    <w:rsid w:val="001A3478"/>
    <w:rsid w:val="001A45CA"/>
    <w:rsid w:val="001A63C9"/>
    <w:rsid w:val="001A6BC8"/>
    <w:rsid w:val="001A7E0F"/>
    <w:rsid w:val="001B218C"/>
    <w:rsid w:val="001B2A2A"/>
    <w:rsid w:val="001B6DA8"/>
    <w:rsid w:val="001B71CF"/>
    <w:rsid w:val="001C0B1B"/>
    <w:rsid w:val="001C36FD"/>
    <w:rsid w:val="001C4A25"/>
    <w:rsid w:val="001C55C3"/>
    <w:rsid w:val="001D189C"/>
    <w:rsid w:val="001D23EB"/>
    <w:rsid w:val="001D57E1"/>
    <w:rsid w:val="001D6152"/>
    <w:rsid w:val="001D69BC"/>
    <w:rsid w:val="001D7B2B"/>
    <w:rsid w:val="001D7C6D"/>
    <w:rsid w:val="001E0C7E"/>
    <w:rsid w:val="001E0D42"/>
    <w:rsid w:val="001E2565"/>
    <w:rsid w:val="001E2919"/>
    <w:rsid w:val="001E350E"/>
    <w:rsid w:val="001E4836"/>
    <w:rsid w:val="001E5CF3"/>
    <w:rsid w:val="001E66F9"/>
    <w:rsid w:val="001E69F1"/>
    <w:rsid w:val="001F0732"/>
    <w:rsid w:val="001F1E0F"/>
    <w:rsid w:val="001F1E42"/>
    <w:rsid w:val="001F1FE1"/>
    <w:rsid w:val="001F2F98"/>
    <w:rsid w:val="001F5740"/>
    <w:rsid w:val="001F79DB"/>
    <w:rsid w:val="00204549"/>
    <w:rsid w:val="00204E62"/>
    <w:rsid w:val="00205EC5"/>
    <w:rsid w:val="002065B8"/>
    <w:rsid w:val="00207B1F"/>
    <w:rsid w:val="0021105D"/>
    <w:rsid w:val="0021492A"/>
    <w:rsid w:val="00214B6E"/>
    <w:rsid w:val="00217209"/>
    <w:rsid w:val="00220C84"/>
    <w:rsid w:val="00222963"/>
    <w:rsid w:val="0022483D"/>
    <w:rsid w:val="00225506"/>
    <w:rsid w:val="002257E5"/>
    <w:rsid w:val="00226131"/>
    <w:rsid w:val="002273CB"/>
    <w:rsid w:val="00230216"/>
    <w:rsid w:val="00230911"/>
    <w:rsid w:val="0023148C"/>
    <w:rsid w:val="002339FF"/>
    <w:rsid w:val="0023650F"/>
    <w:rsid w:val="00241617"/>
    <w:rsid w:val="00246E21"/>
    <w:rsid w:val="00247188"/>
    <w:rsid w:val="00247B95"/>
    <w:rsid w:val="00250771"/>
    <w:rsid w:val="00252160"/>
    <w:rsid w:val="00257453"/>
    <w:rsid w:val="00257587"/>
    <w:rsid w:val="00262BE4"/>
    <w:rsid w:val="00263942"/>
    <w:rsid w:val="00263BDF"/>
    <w:rsid w:val="0026675F"/>
    <w:rsid w:val="00267E22"/>
    <w:rsid w:val="0027149E"/>
    <w:rsid w:val="00274D95"/>
    <w:rsid w:val="00275113"/>
    <w:rsid w:val="002768EA"/>
    <w:rsid w:val="00276DB2"/>
    <w:rsid w:val="0028045C"/>
    <w:rsid w:val="002805B0"/>
    <w:rsid w:val="00280D56"/>
    <w:rsid w:val="00280D66"/>
    <w:rsid w:val="00280F45"/>
    <w:rsid w:val="002822A0"/>
    <w:rsid w:val="0028724F"/>
    <w:rsid w:val="002875B3"/>
    <w:rsid w:val="00290844"/>
    <w:rsid w:val="00291177"/>
    <w:rsid w:val="0029230A"/>
    <w:rsid w:val="00292955"/>
    <w:rsid w:val="002935A5"/>
    <w:rsid w:val="002975E9"/>
    <w:rsid w:val="00297E55"/>
    <w:rsid w:val="00297EB5"/>
    <w:rsid w:val="002A006D"/>
    <w:rsid w:val="002A01BB"/>
    <w:rsid w:val="002A049F"/>
    <w:rsid w:val="002A1BD9"/>
    <w:rsid w:val="002A1F69"/>
    <w:rsid w:val="002A41E2"/>
    <w:rsid w:val="002A7801"/>
    <w:rsid w:val="002A7925"/>
    <w:rsid w:val="002B0712"/>
    <w:rsid w:val="002B33EA"/>
    <w:rsid w:val="002B3CCF"/>
    <w:rsid w:val="002B4DE2"/>
    <w:rsid w:val="002B733D"/>
    <w:rsid w:val="002B7881"/>
    <w:rsid w:val="002C0DA2"/>
    <w:rsid w:val="002C30E8"/>
    <w:rsid w:val="002C3577"/>
    <w:rsid w:val="002C35B5"/>
    <w:rsid w:val="002D040C"/>
    <w:rsid w:val="002D0500"/>
    <w:rsid w:val="002D1391"/>
    <w:rsid w:val="002D2281"/>
    <w:rsid w:val="002D48E9"/>
    <w:rsid w:val="002E19EB"/>
    <w:rsid w:val="002E1A48"/>
    <w:rsid w:val="002E1BBD"/>
    <w:rsid w:val="002E1FDA"/>
    <w:rsid w:val="002E3610"/>
    <w:rsid w:val="002E6551"/>
    <w:rsid w:val="002E65D2"/>
    <w:rsid w:val="002F09BB"/>
    <w:rsid w:val="002F1174"/>
    <w:rsid w:val="002F16EA"/>
    <w:rsid w:val="002F25EC"/>
    <w:rsid w:val="002F2F41"/>
    <w:rsid w:val="002F7591"/>
    <w:rsid w:val="002F77E2"/>
    <w:rsid w:val="0030099E"/>
    <w:rsid w:val="00300E13"/>
    <w:rsid w:val="00301467"/>
    <w:rsid w:val="0030173C"/>
    <w:rsid w:val="0030254B"/>
    <w:rsid w:val="003048DF"/>
    <w:rsid w:val="00306715"/>
    <w:rsid w:val="003076B7"/>
    <w:rsid w:val="003077EF"/>
    <w:rsid w:val="00311451"/>
    <w:rsid w:val="00311480"/>
    <w:rsid w:val="00311AF1"/>
    <w:rsid w:val="00312373"/>
    <w:rsid w:val="00312593"/>
    <w:rsid w:val="003136FD"/>
    <w:rsid w:val="00316AF4"/>
    <w:rsid w:val="003221BE"/>
    <w:rsid w:val="003236B0"/>
    <w:rsid w:val="00324206"/>
    <w:rsid w:val="00324319"/>
    <w:rsid w:val="00324C58"/>
    <w:rsid w:val="00324F46"/>
    <w:rsid w:val="00327029"/>
    <w:rsid w:val="00333B57"/>
    <w:rsid w:val="00335219"/>
    <w:rsid w:val="003356CD"/>
    <w:rsid w:val="0033670D"/>
    <w:rsid w:val="0034010E"/>
    <w:rsid w:val="0034047D"/>
    <w:rsid w:val="0034075B"/>
    <w:rsid w:val="003452E0"/>
    <w:rsid w:val="00345696"/>
    <w:rsid w:val="003462F8"/>
    <w:rsid w:val="003512E2"/>
    <w:rsid w:val="003513F2"/>
    <w:rsid w:val="00352458"/>
    <w:rsid w:val="00354521"/>
    <w:rsid w:val="003570DC"/>
    <w:rsid w:val="003607E5"/>
    <w:rsid w:val="00360A49"/>
    <w:rsid w:val="0036161B"/>
    <w:rsid w:val="003619C7"/>
    <w:rsid w:val="00365871"/>
    <w:rsid w:val="003670EA"/>
    <w:rsid w:val="00367FF5"/>
    <w:rsid w:val="00370B50"/>
    <w:rsid w:val="0037141D"/>
    <w:rsid w:val="00372CDF"/>
    <w:rsid w:val="00374B3E"/>
    <w:rsid w:val="00380323"/>
    <w:rsid w:val="0038054B"/>
    <w:rsid w:val="00381FF3"/>
    <w:rsid w:val="00382498"/>
    <w:rsid w:val="00382EA8"/>
    <w:rsid w:val="00383B0C"/>
    <w:rsid w:val="00383CF9"/>
    <w:rsid w:val="003842CC"/>
    <w:rsid w:val="0038475A"/>
    <w:rsid w:val="00386B1F"/>
    <w:rsid w:val="00386E26"/>
    <w:rsid w:val="00392C3A"/>
    <w:rsid w:val="00392CD1"/>
    <w:rsid w:val="0039313E"/>
    <w:rsid w:val="003932AE"/>
    <w:rsid w:val="0039345A"/>
    <w:rsid w:val="00393495"/>
    <w:rsid w:val="00395CA9"/>
    <w:rsid w:val="00397573"/>
    <w:rsid w:val="00397E9F"/>
    <w:rsid w:val="003A029F"/>
    <w:rsid w:val="003A6BDA"/>
    <w:rsid w:val="003A75C6"/>
    <w:rsid w:val="003B04A3"/>
    <w:rsid w:val="003B4AE3"/>
    <w:rsid w:val="003B51B5"/>
    <w:rsid w:val="003B6D93"/>
    <w:rsid w:val="003B702E"/>
    <w:rsid w:val="003B78AD"/>
    <w:rsid w:val="003C1BEA"/>
    <w:rsid w:val="003C2A28"/>
    <w:rsid w:val="003C4E9E"/>
    <w:rsid w:val="003C696F"/>
    <w:rsid w:val="003D0C08"/>
    <w:rsid w:val="003D0CB7"/>
    <w:rsid w:val="003D0CC3"/>
    <w:rsid w:val="003D111B"/>
    <w:rsid w:val="003D434E"/>
    <w:rsid w:val="003D7301"/>
    <w:rsid w:val="003D79DB"/>
    <w:rsid w:val="003E2F71"/>
    <w:rsid w:val="003E3A5B"/>
    <w:rsid w:val="003E45EC"/>
    <w:rsid w:val="003E5013"/>
    <w:rsid w:val="003E5976"/>
    <w:rsid w:val="003E64CF"/>
    <w:rsid w:val="003E6B6F"/>
    <w:rsid w:val="003E7440"/>
    <w:rsid w:val="003E7DB6"/>
    <w:rsid w:val="003F0CD1"/>
    <w:rsid w:val="003F11DB"/>
    <w:rsid w:val="003F18EA"/>
    <w:rsid w:val="003F253A"/>
    <w:rsid w:val="003F3C00"/>
    <w:rsid w:val="003F5E33"/>
    <w:rsid w:val="00400AC1"/>
    <w:rsid w:val="00403016"/>
    <w:rsid w:val="004035C1"/>
    <w:rsid w:val="004110ED"/>
    <w:rsid w:val="00411EFE"/>
    <w:rsid w:val="00412B64"/>
    <w:rsid w:val="004142A1"/>
    <w:rsid w:val="00415187"/>
    <w:rsid w:val="00415EF7"/>
    <w:rsid w:val="00416BDE"/>
    <w:rsid w:val="00417C68"/>
    <w:rsid w:val="00421DE0"/>
    <w:rsid w:val="00421DFF"/>
    <w:rsid w:val="00424240"/>
    <w:rsid w:val="004265CF"/>
    <w:rsid w:val="00426AB7"/>
    <w:rsid w:val="00427023"/>
    <w:rsid w:val="00427B2C"/>
    <w:rsid w:val="00430B8B"/>
    <w:rsid w:val="004311FB"/>
    <w:rsid w:val="0043300B"/>
    <w:rsid w:val="00433D45"/>
    <w:rsid w:val="00435A37"/>
    <w:rsid w:val="00437C74"/>
    <w:rsid w:val="004400FB"/>
    <w:rsid w:val="00441797"/>
    <w:rsid w:val="00441A09"/>
    <w:rsid w:val="00443C88"/>
    <w:rsid w:val="00446B9A"/>
    <w:rsid w:val="00451580"/>
    <w:rsid w:val="00451D09"/>
    <w:rsid w:val="0045646A"/>
    <w:rsid w:val="0045720D"/>
    <w:rsid w:val="00457A79"/>
    <w:rsid w:val="00460D06"/>
    <w:rsid w:val="004612E4"/>
    <w:rsid w:val="004623DE"/>
    <w:rsid w:val="0046256F"/>
    <w:rsid w:val="00462F76"/>
    <w:rsid w:val="00463CD3"/>
    <w:rsid w:val="00465322"/>
    <w:rsid w:val="00470E2D"/>
    <w:rsid w:val="0047113D"/>
    <w:rsid w:val="00471EC3"/>
    <w:rsid w:val="00472464"/>
    <w:rsid w:val="0047267F"/>
    <w:rsid w:val="004733CB"/>
    <w:rsid w:val="00473724"/>
    <w:rsid w:val="00473B6D"/>
    <w:rsid w:val="00475020"/>
    <w:rsid w:val="00475753"/>
    <w:rsid w:val="00475A9E"/>
    <w:rsid w:val="00481061"/>
    <w:rsid w:val="00481D86"/>
    <w:rsid w:val="004847B3"/>
    <w:rsid w:val="004919F1"/>
    <w:rsid w:val="0049399F"/>
    <w:rsid w:val="00495336"/>
    <w:rsid w:val="004958E2"/>
    <w:rsid w:val="004A20EB"/>
    <w:rsid w:val="004A2137"/>
    <w:rsid w:val="004A2D50"/>
    <w:rsid w:val="004A4EC2"/>
    <w:rsid w:val="004A5CA2"/>
    <w:rsid w:val="004B1A76"/>
    <w:rsid w:val="004B4E9C"/>
    <w:rsid w:val="004B6D33"/>
    <w:rsid w:val="004C3889"/>
    <w:rsid w:val="004C3905"/>
    <w:rsid w:val="004C3F63"/>
    <w:rsid w:val="004C3FF4"/>
    <w:rsid w:val="004C6CDF"/>
    <w:rsid w:val="004C7E2F"/>
    <w:rsid w:val="004C7E65"/>
    <w:rsid w:val="004D02EC"/>
    <w:rsid w:val="004D2634"/>
    <w:rsid w:val="004D28B5"/>
    <w:rsid w:val="004D3C47"/>
    <w:rsid w:val="004D43CD"/>
    <w:rsid w:val="004D507E"/>
    <w:rsid w:val="004D780F"/>
    <w:rsid w:val="004E2236"/>
    <w:rsid w:val="004E5595"/>
    <w:rsid w:val="004F3C0E"/>
    <w:rsid w:val="004F48C3"/>
    <w:rsid w:val="004F4B09"/>
    <w:rsid w:val="004F54DC"/>
    <w:rsid w:val="004F66C8"/>
    <w:rsid w:val="004F6A7C"/>
    <w:rsid w:val="004F6D29"/>
    <w:rsid w:val="0050190F"/>
    <w:rsid w:val="005074FC"/>
    <w:rsid w:val="00516056"/>
    <w:rsid w:val="0052191E"/>
    <w:rsid w:val="00521E10"/>
    <w:rsid w:val="0052256F"/>
    <w:rsid w:val="00523491"/>
    <w:rsid w:val="00523F8C"/>
    <w:rsid w:val="005246DB"/>
    <w:rsid w:val="00524D76"/>
    <w:rsid w:val="005250E3"/>
    <w:rsid w:val="0052767E"/>
    <w:rsid w:val="005306E9"/>
    <w:rsid w:val="005327FC"/>
    <w:rsid w:val="005353D4"/>
    <w:rsid w:val="00542678"/>
    <w:rsid w:val="00543FCE"/>
    <w:rsid w:val="005444F9"/>
    <w:rsid w:val="0054489B"/>
    <w:rsid w:val="00546CC1"/>
    <w:rsid w:val="0055173C"/>
    <w:rsid w:val="005533F2"/>
    <w:rsid w:val="00554D40"/>
    <w:rsid w:val="0055602E"/>
    <w:rsid w:val="00556B89"/>
    <w:rsid w:val="00562126"/>
    <w:rsid w:val="00562174"/>
    <w:rsid w:val="00563FE8"/>
    <w:rsid w:val="00566813"/>
    <w:rsid w:val="00566D7F"/>
    <w:rsid w:val="00567299"/>
    <w:rsid w:val="00567DC7"/>
    <w:rsid w:val="005717CB"/>
    <w:rsid w:val="00574675"/>
    <w:rsid w:val="00574945"/>
    <w:rsid w:val="00576B18"/>
    <w:rsid w:val="005777A5"/>
    <w:rsid w:val="00580100"/>
    <w:rsid w:val="00580CB0"/>
    <w:rsid w:val="0058372C"/>
    <w:rsid w:val="00583D60"/>
    <w:rsid w:val="005843D8"/>
    <w:rsid w:val="00584A14"/>
    <w:rsid w:val="00584AB9"/>
    <w:rsid w:val="005854A6"/>
    <w:rsid w:val="005928EE"/>
    <w:rsid w:val="00594087"/>
    <w:rsid w:val="005952FF"/>
    <w:rsid w:val="00595BB3"/>
    <w:rsid w:val="00596138"/>
    <w:rsid w:val="005A06EA"/>
    <w:rsid w:val="005A36BD"/>
    <w:rsid w:val="005A40BC"/>
    <w:rsid w:val="005A59C5"/>
    <w:rsid w:val="005A7E69"/>
    <w:rsid w:val="005B30AD"/>
    <w:rsid w:val="005B45EF"/>
    <w:rsid w:val="005B4A1D"/>
    <w:rsid w:val="005C18AC"/>
    <w:rsid w:val="005C211B"/>
    <w:rsid w:val="005C2E51"/>
    <w:rsid w:val="005C5BD9"/>
    <w:rsid w:val="005C5EDA"/>
    <w:rsid w:val="005C7896"/>
    <w:rsid w:val="005D1B3C"/>
    <w:rsid w:val="005D1F9E"/>
    <w:rsid w:val="005D238C"/>
    <w:rsid w:val="005D7129"/>
    <w:rsid w:val="005D7E62"/>
    <w:rsid w:val="005E0FA9"/>
    <w:rsid w:val="005E2213"/>
    <w:rsid w:val="005E26A6"/>
    <w:rsid w:val="005E3B71"/>
    <w:rsid w:val="005E40C8"/>
    <w:rsid w:val="005E40E4"/>
    <w:rsid w:val="005E4FA1"/>
    <w:rsid w:val="005E6896"/>
    <w:rsid w:val="005F1211"/>
    <w:rsid w:val="005F1F60"/>
    <w:rsid w:val="005F407A"/>
    <w:rsid w:val="005F6640"/>
    <w:rsid w:val="005F7103"/>
    <w:rsid w:val="006001AB"/>
    <w:rsid w:val="0060102B"/>
    <w:rsid w:val="006013E3"/>
    <w:rsid w:val="00603FA3"/>
    <w:rsid w:val="00604A25"/>
    <w:rsid w:val="0060525E"/>
    <w:rsid w:val="00605E52"/>
    <w:rsid w:val="0061112D"/>
    <w:rsid w:val="00611851"/>
    <w:rsid w:val="00612896"/>
    <w:rsid w:val="0061313E"/>
    <w:rsid w:val="006134D4"/>
    <w:rsid w:val="006144F7"/>
    <w:rsid w:val="0061524C"/>
    <w:rsid w:val="00616626"/>
    <w:rsid w:val="006179CD"/>
    <w:rsid w:val="00620BCC"/>
    <w:rsid w:val="00622080"/>
    <w:rsid w:val="00623204"/>
    <w:rsid w:val="00624A47"/>
    <w:rsid w:val="00624F49"/>
    <w:rsid w:val="00626C8F"/>
    <w:rsid w:val="0062744E"/>
    <w:rsid w:val="0062776A"/>
    <w:rsid w:val="00630DAA"/>
    <w:rsid w:val="006311D2"/>
    <w:rsid w:val="00632091"/>
    <w:rsid w:val="00632E51"/>
    <w:rsid w:val="00633CC6"/>
    <w:rsid w:val="00636DE8"/>
    <w:rsid w:val="0064207D"/>
    <w:rsid w:val="006442BB"/>
    <w:rsid w:val="006442D5"/>
    <w:rsid w:val="00650080"/>
    <w:rsid w:val="006537FD"/>
    <w:rsid w:val="00654159"/>
    <w:rsid w:val="00654E56"/>
    <w:rsid w:val="00655B61"/>
    <w:rsid w:val="00656022"/>
    <w:rsid w:val="006561B4"/>
    <w:rsid w:val="006570DF"/>
    <w:rsid w:val="0066212D"/>
    <w:rsid w:val="00666D27"/>
    <w:rsid w:val="00667735"/>
    <w:rsid w:val="00671FAC"/>
    <w:rsid w:val="006728F5"/>
    <w:rsid w:val="0067505D"/>
    <w:rsid w:val="006769AE"/>
    <w:rsid w:val="00677081"/>
    <w:rsid w:val="00677A26"/>
    <w:rsid w:val="00681B8D"/>
    <w:rsid w:val="0068395E"/>
    <w:rsid w:val="00683FCE"/>
    <w:rsid w:val="0068699F"/>
    <w:rsid w:val="00687900"/>
    <w:rsid w:val="00691016"/>
    <w:rsid w:val="006917C9"/>
    <w:rsid w:val="00691FF2"/>
    <w:rsid w:val="0069226A"/>
    <w:rsid w:val="00692739"/>
    <w:rsid w:val="0069370E"/>
    <w:rsid w:val="00694158"/>
    <w:rsid w:val="006A19FB"/>
    <w:rsid w:val="006A2C91"/>
    <w:rsid w:val="006A325F"/>
    <w:rsid w:val="006A39F9"/>
    <w:rsid w:val="006A3E7B"/>
    <w:rsid w:val="006A3F59"/>
    <w:rsid w:val="006A44BF"/>
    <w:rsid w:val="006A4C94"/>
    <w:rsid w:val="006A68C6"/>
    <w:rsid w:val="006B1AFB"/>
    <w:rsid w:val="006B2974"/>
    <w:rsid w:val="006C0710"/>
    <w:rsid w:val="006C2315"/>
    <w:rsid w:val="006C3EF8"/>
    <w:rsid w:val="006C7928"/>
    <w:rsid w:val="006D170B"/>
    <w:rsid w:val="006D35F1"/>
    <w:rsid w:val="006D5F79"/>
    <w:rsid w:val="006D6306"/>
    <w:rsid w:val="006D7316"/>
    <w:rsid w:val="006E0439"/>
    <w:rsid w:val="006E32E6"/>
    <w:rsid w:val="006E3CEF"/>
    <w:rsid w:val="006E6436"/>
    <w:rsid w:val="006E6ED9"/>
    <w:rsid w:val="006E7AB1"/>
    <w:rsid w:val="006F1792"/>
    <w:rsid w:val="006F40A3"/>
    <w:rsid w:val="006F4164"/>
    <w:rsid w:val="006F4CA3"/>
    <w:rsid w:val="006F5ACF"/>
    <w:rsid w:val="006F628D"/>
    <w:rsid w:val="00702008"/>
    <w:rsid w:val="00703690"/>
    <w:rsid w:val="007065B8"/>
    <w:rsid w:val="007070ED"/>
    <w:rsid w:val="007073E7"/>
    <w:rsid w:val="0070785F"/>
    <w:rsid w:val="007105DB"/>
    <w:rsid w:val="00710A3D"/>
    <w:rsid w:val="00710D3B"/>
    <w:rsid w:val="00711304"/>
    <w:rsid w:val="00713056"/>
    <w:rsid w:val="00716C0F"/>
    <w:rsid w:val="00721473"/>
    <w:rsid w:val="00721984"/>
    <w:rsid w:val="0072363B"/>
    <w:rsid w:val="00727DCE"/>
    <w:rsid w:val="007320E0"/>
    <w:rsid w:val="0073286D"/>
    <w:rsid w:val="00732A4A"/>
    <w:rsid w:val="007335C6"/>
    <w:rsid w:val="00733C44"/>
    <w:rsid w:val="00734CF5"/>
    <w:rsid w:val="00736D0B"/>
    <w:rsid w:val="00737689"/>
    <w:rsid w:val="00740F7B"/>
    <w:rsid w:val="00741898"/>
    <w:rsid w:val="00741D1A"/>
    <w:rsid w:val="00744098"/>
    <w:rsid w:val="007443E4"/>
    <w:rsid w:val="00746024"/>
    <w:rsid w:val="007462DF"/>
    <w:rsid w:val="00746605"/>
    <w:rsid w:val="00754E09"/>
    <w:rsid w:val="007556EF"/>
    <w:rsid w:val="00756E38"/>
    <w:rsid w:val="007573A6"/>
    <w:rsid w:val="00757A9F"/>
    <w:rsid w:val="0076013B"/>
    <w:rsid w:val="00760C20"/>
    <w:rsid w:val="007611FA"/>
    <w:rsid w:val="00761304"/>
    <w:rsid w:val="007617DF"/>
    <w:rsid w:val="007647F9"/>
    <w:rsid w:val="00766064"/>
    <w:rsid w:val="00770B01"/>
    <w:rsid w:val="0077172C"/>
    <w:rsid w:val="00774DAF"/>
    <w:rsid w:val="00775DD7"/>
    <w:rsid w:val="00777011"/>
    <w:rsid w:val="00784818"/>
    <w:rsid w:val="0078775E"/>
    <w:rsid w:val="00787EFA"/>
    <w:rsid w:val="00787FBC"/>
    <w:rsid w:val="007900F0"/>
    <w:rsid w:val="00790E2F"/>
    <w:rsid w:val="00792F1E"/>
    <w:rsid w:val="00793957"/>
    <w:rsid w:val="00793CFB"/>
    <w:rsid w:val="00794114"/>
    <w:rsid w:val="0079523C"/>
    <w:rsid w:val="00795688"/>
    <w:rsid w:val="00796B7F"/>
    <w:rsid w:val="00797C31"/>
    <w:rsid w:val="007A1A1C"/>
    <w:rsid w:val="007A4119"/>
    <w:rsid w:val="007A42D5"/>
    <w:rsid w:val="007A58A7"/>
    <w:rsid w:val="007A5956"/>
    <w:rsid w:val="007A7FD0"/>
    <w:rsid w:val="007B0901"/>
    <w:rsid w:val="007B3587"/>
    <w:rsid w:val="007B3C57"/>
    <w:rsid w:val="007B44C0"/>
    <w:rsid w:val="007B6ED3"/>
    <w:rsid w:val="007B7C88"/>
    <w:rsid w:val="007B7CF2"/>
    <w:rsid w:val="007C0C2F"/>
    <w:rsid w:val="007C2C82"/>
    <w:rsid w:val="007C2F45"/>
    <w:rsid w:val="007C2F80"/>
    <w:rsid w:val="007C5C75"/>
    <w:rsid w:val="007C6EFD"/>
    <w:rsid w:val="007C7C0D"/>
    <w:rsid w:val="007D3038"/>
    <w:rsid w:val="007D740D"/>
    <w:rsid w:val="007E05AD"/>
    <w:rsid w:val="007E0DC3"/>
    <w:rsid w:val="007E4D23"/>
    <w:rsid w:val="007E61E9"/>
    <w:rsid w:val="007F12C2"/>
    <w:rsid w:val="007F231E"/>
    <w:rsid w:val="007F53B1"/>
    <w:rsid w:val="007F6E0B"/>
    <w:rsid w:val="008008F8"/>
    <w:rsid w:val="00800C14"/>
    <w:rsid w:val="00801612"/>
    <w:rsid w:val="00802B1D"/>
    <w:rsid w:val="0080562D"/>
    <w:rsid w:val="00805E2A"/>
    <w:rsid w:val="00806534"/>
    <w:rsid w:val="0080779B"/>
    <w:rsid w:val="00812EA4"/>
    <w:rsid w:val="00813DC0"/>
    <w:rsid w:val="00814C21"/>
    <w:rsid w:val="0081640B"/>
    <w:rsid w:val="00816A3B"/>
    <w:rsid w:val="0081786B"/>
    <w:rsid w:val="008217B8"/>
    <w:rsid w:val="00822687"/>
    <w:rsid w:val="00822FC4"/>
    <w:rsid w:val="00823B98"/>
    <w:rsid w:val="00823EC3"/>
    <w:rsid w:val="00824440"/>
    <w:rsid w:val="008256E7"/>
    <w:rsid w:val="00825D59"/>
    <w:rsid w:val="00833D6C"/>
    <w:rsid w:val="00835903"/>
    <w:rsid w:val="00837E17"/>
    <w:rsid w:val="008405B1"/>
    <w:rsid w:val="008412EC"/>
    <w:rsid w:val="00844762"/>
    <w:rsid w:val="00845448"/>
    <w:rsid w:val="00845F28"/>
    <w:rsid w:val="00846130"/>
    <w:rsid w:val="00846239"/>
    <w:rsid w:val="00850212"/>
    <w:rsid w:val="0085060D"/>
    <w:rsid w:val="00850628"/>
    <w:rsid w:val="00855052"/>
    <w:rsid w:val="00855374"/>
    <w:rsid w:val="008553D0"/>
    <w:rsid w:val="00855B48"/>
    <w:rsid w:val="00855BF7"/>
    <w:rsid w:val="00856895"/>
    <w:rsid w:val="0085706C"/>
    <w:rsid w:val="00861497"/>
    <w:rsid w:val="008625B8"/>
    <w:rsid w:val="00863EC9"/>
    <w:rsid w:val="00864BEA"/>
    <w:rsid w:val="008669ED"/>
    <w:rsid w:val="00866B74"/>
    <w:rsid w:val="0087083E"/>
    <w:rsid w:val="0087255E"/>
    <w:rsid w:val="00875B34"/>
    <w:rsid w:val="00875B99"/>
    <w:rsid w:val="0087604D"/>
    <w:rsid w:val="008762C7"/>
    <w:rsid w:val="00876485"/>
    <w:rsid w:val="00884385"/>
    <w:rsid w:val="0088535B"/>
    <w:rsid w:val="00890BA9"/>
    <w:rsid w:val="008916F8"/>
    <w:rsid w:val="00896F69"/>
    <w:rsid w:val="008A0B73"/>
    <w:rsid w:val="008A28EE"/>
    <w:rsid w:val="008A4220"/>
    <w:rsid w:val="008A4E7C"/>
    <w:rsid w:val="008A7339"/>
    <w:rsid w:val="008B42BC"/>
    <w:rsid w:val="008B4F1D"/>
    <w:rsid w:val="008B75F8"/>
    <w:rsid w:val="008C04C6"/>
    <w:rsid w:val="008C19A8"/>
    <w:rsid w:val="008C19BC"/>
    <w:rsid w:val="008C1C17"/>
    <w:rsid w:val="008C1F27"/>
    <w:rsid w:val="008C2340"/>
    <w:rsid w:val="008C41C1"/>
    <w:rsid w:val="008C582F"/>
    <w:rsid w:val="008C5ECF"/>
    <w:rsid w:val="008C66FE"/>
    <w:rsid w:val="008C7D77"/>
    <w:rsid w:val="008D2AE6"/>
    <w:rsid w:val="008D5009"/>
    <w:rsid w:val="008D7153"/>
    <w:rsid w:val="008D79A1"/>
    <w:rsid w:val="008E0804"/>
    <w:rsid w:val="008E1D97"/>
    <w:rsid w:val="008E28DF"/>
    <w:rsid w:val="008F6CE9"/>
    <w:rsid w:val="008F7FE8"/>
    <w:rsid w:val="00901620"/>
    <w:rsid w:val="009017BC"/>
    <w:rsid w:val="009018C6"/>
    <w:rsid w:val="00902EAD"/>
    <w:rsid w:val="00903441"/>
    <w:rsid w:val="0090469B"/>
    <w:rsid w:val="00904FA5"/>
    <w:rsid w:val="00905B79"/>
    <w:rsid w:val="0091217C"/>
    <w:rsid w:val="0091230A"/>
    <w:rsid w:val="00912DAD"/>
    <w:rsid w:val="009135CC"/>
    <w:rsid w:val="00914263"/>
    <w:rsid w:val="009145AE"/>
    <w:rsid w:val="0091533D"/>
    <w:rsid w:val="00915F6C"/>
    <w:rsid w:val="009171ED"/>
    <w:rsid w:val="00917FC6"/>
    <w:rsid w:val="009209A2"/>
    <w:rsid w:val="00922D69"/>
    <w:rsid w:val="00923245"/>
    <w:rsid w:val="009237A3"/>
    <w:rsid w:val="00926B0E"/>
    <w:rsid w:val="00927048"/>
    <w:rsid w:val="00930349"/>
    <w:rsid w:val="00933018"/>
    <w:rsid w:val="00934748"/>
    <w:rsid w:val="00934B27"/>
    <w:rsid w:val="00935391"/>
    <w:rsid w:val="009354FD"/>
    <w:rsid w:val="009356B1"/>
    <w:rsid w:val="009360C3"/>
    <w:rsid w:val="0093647C"/>
    <w:rsid w:val="00937E20"/>
    <w:rsid w:val="00940A85"/>
    <w:rsid w:val="00942B3B"/>
    <w:rsid w:val="00944425"/>
    <w:rsid w:val="00945DCD"/>
    <w:rsid w:val="00946809"/>
    <w:rsid w:val="00951A87"/>
    <w:rsid w:val="00951AF6"/>
    <w:rsid w:val="0095286A"/>
    <w:rsid w:val="0095470D"/>
    <w:rsid w:val="00954B05"/>
    <w:rsid w:val="009564A8"/>
    <w:rsid w:val="00957BBF"/>
    <w:rsid w:val="00960FD6"/>
    <w:rsid w:val="0096720C"/>
    <w:rsid w:val="00970A8A"/>
    <w:rsid w:val="00971E64"/>
    <w:rsid w:val="009764F3"/>
    <w:rsid w:val="009766DF"/>
    <w:rsid w:val="00976A18"/>
    <w:rsid w:val="00976AD4"/>
    <w:rsid w:val="00976CE7"/>
    <w:rsid w:val="00982124"/>
    <w:rsid w:val="0098268F"/>
    <w:rsid w:val="00982791"/>
    <w:rsid w:val="0098435C"/>
    <w:rsid w:val="0098525E"/>
    <w:rsid w:val="009856D7"/>
    <w:rsid w:val="00987F0D"/>
    <w:rsid w:val="00992002"/>
    <w:rsid w:val="00992EE5"/>
    <w:rsid w:val="00993477"/>
    <w:rsid w:val="0099540C"/>
    <w:rsid w:val="00997032"/>
    <w:rsid w:val="00997BC1"/>
    <w:rsid w:val="009A071C"/>
    <w:rsid w:val="009A1699"/>
    <w:rsid w:val="009A435E"/>
    <w:rsid w:val="009A47BE"/>
    <w:rsid w:val="009A51E7"/>
    <w:rsid w:val="009A780B"/>
    <w:rsid w:val="009B04AC"/>
    <w:rsid w:val="009B1478"/>
    <w:rsid w:val="009B15A2"/>
    <w:rsid w:val="009B4F65"/>
    <w:rsid w:val="009B504C"/>
    <w:rsid w:val="009B60C6"/>
    <w:rsid w:val="009B715A"/>
    <w:rsid w:val="009C35CB"/>
    <w:rsid w:val="009D00C3"/>
    <w:rsid w:val="009D06D0"/>
    <w:rsid w:val="009D1BB7"/>
    <w:rsid w:val="009D5543"/>
    <w:rsid w:val="009E01E8"/>
    <w:rsid w:val="009E0DC4"/>
    <w:rsid w:val="009E22AB"/>
    <w:rsid w:val="009E3790"/>
    <w:rsid w:val="009E37C1"/>
    <w:rsid w:val="009E38C4"/>
    <w:rsid w:val="009E577D"/>
    <w:rsid w:val="009E7780"/>
    <w:rsid w:val="009E78DE"/>
    <w:rsid w:val="009F036F"/>
    <w:rsid w:val="009F1E0F"/>
    <w:rsid w:val="009F2612"/>
    <w:rsid w:val="009F496B"/>
    <w:rsid w:val="00A0096B"/>
    <w:rsid w:val="00A01557"/>
    <w:rsid w:val="00A044E9"/>
    <w:rsid w:val="00A04900"/>
    <w:rsid w:val="00A06790"/>
    <w:rsid w:val="00A13D4C"/>
    <w:rsid w:val="00A1595A"/>
    <w:rsid w:val="00A17178"/>
    <w:rsid w:val="00A17E23"/>
    <w:rsid w:val="00A2087E"/>
    <w:rsid w:val="00A217D6"/>
    <w:rsid w:val="00A2504A"/>
    <w:rsid w:val="00A25E09"/>
    <w:rsid w:val="00A25F7B"/>
    <w:rsid w:val="00A26461"/>
    <w:rsid w:val="00A3129D"/>
    <w:rsid w:val="00A318C1"/>
    <w:rsid w:val="00A33E94"/>
    <w:rsid w:val="00A344B8"/>
    <w:rsid w:val="00A37B26"/>
    <w:rsid w:val="00A40A10"/>
    <w:rsid w:val="00A42C70"/>
    <w:rsid w:val="00A4614A"/>
    <w:rsid w:val="00A508BA"/>
    <w:rsid w:val="00A50DD1"/>
    <w:rsid w:val="00A55BDE"/>
    <w:rsid w:val="00A55C49"/>
    <w:rsid w:val="00A63C53"/>
    <w:rsid w:val="00A66134"/>
    <w:rsid w:val="00A7081A"/>
    <w:rsid w:val="00A71E49"/>
    <w:rsid w:val="00A72BDC"/>
    <w:rsid w:val="00A75AA9"/>
    <w:rsid w:val="00A75E00"/>
    <w:rsid w:val="00A80FC2"/>
    <w:rsid w:val="00A81D79"/>
    <w:rsid w:val="00A81E01"/>
    <w:rsid w:val="00A849A3"/>
    <w:rsid w:val="00A906FD"/>
    <w:rsid w:val="00A925B1"/>
    <w:rsid w:val="00A92850"/>
    <w:rsid w:val="00A92B5C"/>
    <w:rsid w:val="00A93662"/>
    <w:rsid w:val="00A93B9A"/>
    <w:rsid w:val="00A94F73"/>
    <w:rsid w:val="00AA3306"/>
    <w:rsid w:val="00AA3D09"/>
    <w:rsid w:val="00AA4227"/>
    <w:rsid w:val="00AA4EEB"/>
    <w:rsid w:val="00AA7945"/>
    <w:rsid w:val="00AB0A19"/>
    <w:rsid w:val="00AB0CFE"/>
    <w:rsid w:val="00AB0E30"/>
    <w:rsid w:val="00AB3A7C"/>
    <w:rsid w:val="00AB5867"/>
    <w:rsid w:val="00AB5F49"/>
    <w:rsid w:val="00AB7FB0"/>
    <w:rsid w:val="00AC47B6"/>
    <w:rsid w:val="00AC4D05"/>
    <w:rsid w:val="00AC4DBC"/>
    <w:rsid w:val="00AD3D56"/>
    <w:rsid w:val="00AD618C"/>
    <w:rsid w:val="00AD70B8"/>
    <w:rsid w:val="00AE00B7"/>
    <w:rsid w:val="00AE04CE"/>
    <w:rsid w:val="00AE128F"/>
    <w:rsid w:val="00AE407F"/>
    <w:rsid w:val="00AE4BE2"/>
    <w:rsid w:val="00AE5E63"/>
    <w:rsid w:val="00AE7356"/>
    <w:rsid w:val="00AE73DD"/>
    <w:rsid w:val="00AF015F"/>
    <w:rsid w:val="00AF08EB"/>
    <w:rsid w:val="00AF2BD1"/>
    <w:rsid w:val="00AF396B"/>
    <w:rsid w:val="00AF40FB"/>
    <w:rsid w:val="00AF5DE5"/>
    <w:rsid w:val="00AF6697"/>
    <w:rsid w:val="00AF693C"/>
    <w:rsid w:val="00AF6967"/>
    <w:rsid w:val="00AF73DC"/>
    <w:rsid w:val="00B04665"/>
    <w:rsid w:val="00B05471"/>
    <w:rsid w:val="00B06D94"/>
    <w:rsid w:val="00B07C69"/>
    <w:rsid w:val="00B16FBD"/>
    <w:rsid w:val="00B1741E"/>
    <w:rsid w:val="00B22182"/>
    <w:rsid w:val="00B2256F"/>
    <w:rsid w:val="00B30E53"/>
    <w:rsid w:val="00B31945"/>
    <w:rsid w:val="00B31AF1"/>
    <w:rsid w:val="00B32601"/>
    <w:rsid w:val="00B34844"/>
    <w:rsid w:val="00B34B7A"/>
    <w:rsid w:val="00B35A37"/>
    <w:rsid w:val="00B37A14"/>
    <w:rsid w:val="00B4008C"/>
    <w:rsid w:val="00B43721"/>
    <w:rsid w:val="00B43A34"/>
    <w:rsid w:val="00B45A46"/>
    <w:rsid w:val="00B46F78"/>
    <w:rsid w:val="00B479C9"/>
    <w:rsid w:val="00B5048E"/>
    <w:rsid w:val="00B5157D"/>
    <w:rsid w:val="00B55014"/>
    <w:rsid w:val="00B55793"/>
    <w:rsid w:val="00B573AE"/>
    <w:rsid w:val="00B623A6"/>
    <w:rsid w:val="00B65815"/>
    <w:rsid w:val="00B6647A"/>
    <w:rsid w:val="00B67811"/>
    <w:rsid w:val="00B73791"/>
    <w:rsid w:val="00B74867"/>
    <w:rsid w:val="00B7553B"/>
    <w:rsid w:val="00B77A3B"/>
    <w:rsid w:val="00B77DA6"/>
    <w:rsid w:val="00B80206"/>
    <w:rsid w:val="00B80E9A"/>
    <w:rsid w:val="00B81DDA"/>
    <w:rsid w:val="00B82489"/>
    <w:rsid w:val="00B82636"/>
    <w:rsid w:val="00B827A7"/>
    <w:rsid w:val="00B82E01"/>
    <w:rsid w:val="00B83020"/>
    <w:rsid w:val="00B86368"/>
    <w:rsid w:val="00B86F4D"/>
    <w:rsid w:val="00B9513C"/>
    <w:rsid w:val="00B952D6"/>
    <w:rsid w:val="00B9642D"/>
    <w:rsid w:val="00B96904"/>
    <w:rsid w:val="00BA48A9"/>
    <w:rsid w:val="00BA4E1A"/>
    <w:rsid w:val="00BA4E81"/>
    <w:rsid w:val="00BA5025"/>
    <w:rsid w:val="00BA5954"/>
    <w:rsid w:val="00BB013F"/>
    <w:rsid w:val="00BB2D73"/>
    <w:rsid w:val="00BB3D7C"/>
    <w:rsid w:val="00BB4EB9"/>
    <w:rsid w:val="00BB5F38"/>
    <w:rsid w:val="00BB65A7"/>
    <w:rsid w:val="00BB6618"/>
    <w:rsid w:val="00BB6DE7"/>
    <w:rsid w:val="00BC23DA"/>
    <w:rsid w:val="00BC5B43"/>
    <w:rsid w:val="00BC5EF0"/>
    <w:rsid w:val="00BC6117"/>
    <w:rsid w:val="00BC6374"/>
    <w:rsid w:val="00BD007A"/>
    <w:rsid w:val="00BD04D8"/>
    <w:rsid w:val="00BD2F30"/>
    <w:rsid w:val="00BD5285"/>
    <w:rsid w:val="00BD7402"/>
    <w:rsid w:val="00BD7B8C"/>
    <w:rsid w:val="00BE0F9A"/>
    <w:rsid w:val="00BE1370"/>
    <w:rsid w:val="00BE2862"/>
    <w:rsid w:val="00BE2B12"/>
    <w:rsid w:val="00BE37D3"/>
    <w:rsid w:val="00BE4E4C"/>
    <w:rsid w:val="00BE4E64"/>
    <w:rsid w:val="00BE58C1"/>
    <w:rsid w:val="00BE7C88"/>
    <w:rsid w:val="00BF1A3C"/>
    <w:rsid w:val="00BF33E4"/>
    <w:rsid w:val="00BF39C9"/>
    <w:rsid w:val="00C0052D"/>
    <w:rsid w:val="00C0070C"/>
    <w:rsid w:val="00C01F54"/>
    <w:rsid w:val="00C024D7"/>
    <w:rsid w:val="00C0261F"/>
    <w:rsid w:val="00C04C7B"/>
    <w:rsid w:val="00C06535"/>
    <w:rsid w:val="00C068E2"/>
    <w:rsid w:val="00C11ACF"/>
    <w:rsid w:val="00C11F4A"/>
    <w:rsid w:val="00C13303"/>
    <w:rsid w:val="00C13962"/>
    <w:rsid w:val="00C13A87"/>
    <w:rsid w:val="00C14B79"/>
    <w:rsid w:val="00C15601"/>
    <w:rsid w:val="00C15946"/>
    <w:rsid w:val="00C16180"/>
    <w:rsid w:val="00C16299"/>
    <w:rsid w:val="00C20842"/>
    <w:rsid w:val="00C21474"/>
    <w:rsid w:val="00C27EF7"/>
    <w:rsid w:val="00C31A5E"/>
    <w:rsid w:val="00C31B75"/>
    <w:rsid w:val="00C33C0C"/>
    <w:rsid w:val="00C33D21"/>
    <w:rsid w:val="00C33F01"/>
    <w:rsid w:val="00C35428"/>
    <w:rsid w:val="00C355BF"/>
    <w:rsid w:val="00C367FF"/>
    <w:rsid w:val="00C36EC5"/>
    <w:rsid w:val="00C373A7"/>
    <w:rsid w:val="00C37DC3"/>
    <w:rsid w:val="00C41A61"/>
    <w:rsid w:val="00C41E12"/>
    <w:rsid w:val="00C442C5"/>
    <w:rsid w:val="00C4492A"/>
    <w:rsid w:val="00C45DDB"/>
    <w:rsid w:val="00C506E4"/>
    <w:rsid w:val="00C526D4"/>
    <w:rsid w:val="00C54AF0"/>
    <w:rsid w:val="00C54E75"/>
    <w:rsid w:val="00C56272"/>
    <w:rsid w:val="00C56D29"/>
    <w:rsid w:val="00C57278"/>
    <w:rsid w:val="00C63B10"/>
    <w:rsid w:val="00C67DE7"/>
    <w:rsid w:val="00C70C3B"/>
    <w:rsid w:val="00C720D6"/>
    <w:rsid w:val="00C72DC5"/>
    <w:rsid w:val="00C736AF"/>
    <w:rsid w:val="00C74316"/>
    <w:rsid w:val="00C74FAE"/>
    <w:rsid w:val="00C758BE"/>
    <w:rsid w:val="00C779A4"/>
    <w:rsid w:val="00C826C1"/>
    <w:rsid w:val="00C838CB"/>
    <w:rsid w:val="00C854D9"/>
    <w:rsid w:val="00C87BDC"/>
    <w:rsid w:val="00C87E3F"/>
    <w:rsid w:val="00C905B0"/>
    <w:rsid w:val="00C9098F"/>
    <w:rsid w:val="00C918AA"/>
    <w:rsid w:val="00C9191F"/>
    <w:rsid w:val="00C91D02"/>
    <w:rsid w:val="00C9298C"/>
    <w:rsid w:val="00C938B0"/>
    <w:rsid w:val="00C9504B"/>
    <w:rsid w:val="00C97D79"/>
    <w:rsid w:val="00CA0B86"/>
    <w:rsid w:val="00CA39DA"/>
    <w:rsid w:val="00CA7E50"/>
    <w:rsid w:val="00CB3F5A"/>
    <w:rsid w:val="00CB709D"/>
    <w:rsid w:val="00CB7999"/>
    <w:rsid w:val="00CC0279"/>
    <w:rsid w:val="00CC068C"/>
    <w:rsid w:val="00CC46AC"/>
    <w:rsid w:val="00CC725B"/>
    <w:rsid w:val="00CD064E"/>
    <w:rsid w:val="00CD0D34"/>
    <w:rsid w:val="00CD152D"/>
    <w:rsid w:val="00CD5026"/>
    <w:rsid w:val="00CE0BF1"/>
    <w:rsid w:val="00CE1E8B"/>
    <w:rsid w:val="00CE2900"/>
    <w:rsid w:val="00CE4395"/>
    <w:rsid w:val="00CE6A53"/>
    <w:rsid w:val="00CE77CF"/>
    <w:rsid w:val="00CE7D64"/>
    <w:rsid w:val="00CF1D2A"/>
    <w:rsid w:val="00CF232F"/>
    <w:rsid w:val="00CF2F90"/>
    <w:rsid w:val="00CF425E"/>
    <w:rsid w:val="00CF70FB"/>
    <w:rsid w:val="00CF7AF4"/>
    <w:rsid w:val="00D02022"/>
    <w:rsid w:val="00D03C6D"/>
    <w:rsid w:val="00D05CDE"/>
    <w:rsid w:val="00D06E9A"/>
    <w:rsid w:val="00D0755D"/>
    <w:rsid w:val="00D1159C"/>
    <w:rsid w:val="00D11BBC"/>
    <w:rsid w:val="00D1666C"/>
    <w:rsid w:val="00D17E97"/>
    <w:rsid w:val="00D2067F"/>
    <w:rsid w:val="00D21BEE"/>
    <w:rsid w:val="00D220CD"/>
    <w:rsid w:val="00D2313B"/>
    <w:rsid w:val="00D236E6"/>
    <w:rsid w:val="00D25884"/>
    <w:rsid w:val="00D25BA1"/>
    <w:rsid w:val="00D25C7E"/>
    <w:rsid w:val="00D27B1B"/>
    <w:rsid w:val="00D3262C"/>
    <w:rsid w:val="00D33439"/>
    <w:rsid w:val="00D33A71"/>
    <w:rsid w:val="00D350D8"/>
    <w:rsid w:val="00D37877"/>
    <w:rsid w:val="00D37DD1"/>
    <w:rsid w:val="00D4191C"/>
    <w:rsid w:val="00D501C3"/>
    <w:rsid w:val="00D508BC"/>
    <w:rsid w:val="00D51919"/>
    <w:rsid w:val="00D5235F"/>
    <w:rsid w:val="00D52A9C"/>
    <w:rsid w:val="00D548D3"/>
    <w:rsid w:val="00D55841"/>
    <w:rsid w:val="00D55EB7"/>
    <w:rsid w:val="00D56657"/>
    <w:rsid w:val="00D56F94"/>
    <w:rsid w:val="00D576B2"/>
    <w:rsid w:val="00D60718"/>
    <w:rsid w:val="00D613C6"/>
    <w:rsid w:val="00D6270A"/>
    <w:rsid w:val="00D63B04"/>
    <w:rsid w:val="00D64092"/>
    <w:rsid w:val="00D64649"/>
    <w:rsid w:val="00D70AC4"/>
    <w:rsid w:val="00D71C9A"/>
    <w:rsid w:val="00D71FD2"/>
    <w:rsid w:val="00D72899"/>
    <w:rsid w:val="00D74F05"/>
    <w:rsid w:val="00D77326"/>
    <w:rsid w:val="00D77CA4"/>
    <w:rsid w:val="00D800BD"/>
    <w:rsid w:val="00D8499D"/>
    <w:rsid w:val="00D870F3"/>
    <w:rsid w:val="00D87EAA"/>
    <w:rsid w:val="00D965EB"/>
    <w:rsid w:val="00D973BB"/>
    <w:rsid w:val="00DA0A0A"/>
    <w:rsid w:val="00DA289D"/>
    <w:rsid w:val="00DA391D"/>
    <w:rsid w:val="00DA3DD9"/>
    <w:rsid w:val="00DA6844"/>
    <w:rsid w:val="00DA76BC"/>
    <w:rsid w:val="00DB39B6"/>
    <w:rsid w:val="00DB437F"/>
    <w:rsid w:val="00DC246F"/>
    <w:rsid w:val="00DC2521"/>
    <w:rsid w:val="00DC33A8"/>
    <w:rsid w:val="00DC4A97"/>
    <w:rsid w:val="00DC4ED5"/>
    <w:rsid w:val="00DC5405"/>
    <w:rsid w:val="00DC69F9"/>
    <w:rsid w:val="00DC6F4B"/>
    <w:rsid w:val="00DD1B8A"/>
    <w:rsid w:val="00DD1C57"/>
    <w:rsid w:val="00DD2E72"/>
    <w:rsid w:val="00DD30C4"/>
    <w:rsid w:val="00DD49C7"/>
    <w:rsid w:val="00DD4DE6"/>
    <w:rsid w:val="00DD50BF"/>
    <w:rsid w:val="00DD54CE"/>
    <w:rsid w:val="00DD55AA"/>
    <w:rsid w:val="00DD563F"/>
    <w:rsid w:val="00DD6B0B"/>
    <w:rsid w:val="00DD7384"/>
    <w:rsid w:val="00DE0409"/>
    <w:rsid w:val="00DE06CB"/>
    <w:rsid w:val="00DE2C7F"/>
    <w:rsid w:val="00DE60E2"/>
    <w:rsid w:val="00DE7457"/>
    <w:rsid w:val="00DF2D0C"/>
    <w:rsid w:val="00DF36C2"/>
    <w:rsid w:val="00DF4F55"/>
    <w:rsid w:val="00DF5006"/>
    <w:rsid w:val="00DF577F"/>
    <w:rsid w:val="00E00850"/>
    <w:rsid w:val="00E009EA"/>
    <w:rsid w:val="00E01955"/>
    <w:rsid w:val="00E10718"/>
    <w:rsid w:val="00E14193"/>
    <w:rsid w:val="00E171CF"/>
    <w:rsid w:val="00E20554"/>
    <w:rsid w:val="00E205A0"/>
    <w:rsid w:val="00E2071B"/>
    <w:rsid w:val="00E22052"/>
    <w:rsid w:val="00E2704C"/>
    <w:rsid w:val="00E27517"/>
    <w:rsid w:val="00E27FB8"/>
    <w:rsid w:val="00E30C83"/>
    <w:rsid w:val="00E33258"/>
    <w:rsid w:val="00E33B68"/>
    <w:rsid w:val="00E3666C"/>
    <w:rsid w:val="00E425AD"/>
    <w:rsid w:val="00E43FED"/>
    <w:rsid w:val="00E44BF9"/>
    <w:rsid w:val="00E53B0F"/>
    <w:rsid w:val="00E53CE0"/>
    <w:rsid w:val="00E545E5"/>
    <w:rsid w:val="00E54DFE"/>
    <w:rsid w:val="00E6066B"/>
    <w:rsid w:val="00E65EFD"/>
    <w:rsid w:val="00E66E25"/>
    <w:rsid w:val="00E67033"/>
    <w:rsid w:val="00E6759A"/>
    <w:rsid w:val="00E67620"/>
    <w:rsid w:val="00E7003C"/>
    <w:rsid w:val="00E70B75"/>
    <w:rsid w:val="00E716B9"/>
    <w:rsid w:val="00E727F9"/>
    <w:rsid w:val="00E73D64"/>
    <w:rsid w:val="00E75324"/>
    <w:rsid w:val="00E75861"/>
    <w:rsid w:val="00E76A92"/>
    <w:rsid w:val="00E76D1C"/>
    <w:rsid w:val="00E76E4D"/>
    <w:rsid w:val="00E76E8C"/>
    <w:rsid w:val="00E774A3"/>
    <w:rsid w:val="00E774FA"/>
    <w:rsid w:val="00E80C6D"/>
    <w:rsid w:val="00E820AA"/>
    <w:rsid w:val="00E8212E"/>
    <w:rsid w:val="00E83077"/>
    <w:rsid w:val="00E84AB5"/>
    <w:rsid w:val="00E900B5"/>
    <w:rsid w:val="00E933D4"/>
    <w:rsid w:val="00E944BF"/>
    <w:rsid w:val="00EA1800"/>
    <w:rsid w:val="00EA4813"/>
    <w:rsid w:val="00EA4AB0"/>
    <w:rsid w:val="00EB1518"/>
    <w:rsid w:val="00EB50D0"/>
    <w:rsid w:val="00EB67E8"/>
    <w:rsid w:val="00EC0744"/>
    <w:rsid w:val="00EC086C"/>
    <w:rsid w:val="00EC0CBF"/>
    <w:rsid w:val="00EC2B2A"/>
    <w:rsid w:val="00EC2C9A"/>
    <w:rsid w:val="00EC6BD0"/>
    <w:rsid w:val="00EC72BC"/>
    <w:rsid w:val="00ED0412"/>
    <w:rsid w:val="00ED0749"/>
    <w:rsid w:val="00ED2BD0"/>
    <w:rsid w:val="00ED55F2"/>
    <w:rsid w:val="00ED7A0B"/>
    <w:rsid w:val="00EE1E37"/>
    <w:rsid w:val="00EE2102"/>
    <w:rsid w:val="00EE34F9"/>
    <w:rsid w:val="00EE3699"/>
    <w:rsid w:val="00EE57EF"/>
    <w:rsid w:val="00EF1420"/>
    <w:rsid w:val="00EF2B16"/>
    <w:rsid w:val="00EF3478"/>
    <w:rsid w:val="00EF3F3B"/>
    <w:rsid w:val="00F006D4"/>
    <w:rsid w:val="00F008CF"/>
    <w:rsid w:val="00F00F14"/>
    <w:rsid w:val="00F014D6"/>
    <w:rsid w:val="00F0162F"/>
    <w:rsid w:val="00F021AC"/>
    <w:rsid w:val="00F03178"/>
    <w:rsid w:val="00F0331D"/>
    <w:rsid w:val="00F03EFD"/>
    <w:rsid w:val="00F04D24"/>
    <w:rsid w:val="00F11959"/>
    <w:rsid w:val="00F211E3"/>
    <w:rsid w:val="00F22267"/>
    <w:rsid w:val="00F25202"/>
    <w:rsid w:val="00F261AD"/>
    <w:rsid w:val="00F26216"/>
    <w:rsid w:val="00F34DA0"/>
    <w:rsid w:val="00F36B73"/>
    <w:rsid w:val="00F36B7F"/>
    <w:rsid w:val="00F41F9C"/>
    <w:rsid w:val="00F438CA"/>
    <w:rsid w:val="00F43B5B"/>
    <w:rsid w:val="00F50DFD"/>
    <w:rsid w:val="00F52E1B"/>
    <w:rsid w:val="00F5650C"/>
    <w:rsid w:val="00F569DF"/>
    <w:rsid w:val="00F5776B"/>
    <w:rsid w:val="00F616EE"/>
    <w:rsid w:val="00F61EB7"/>
    <w:rsid w:val="00F660B1"/>
    <w:rsid w:val="00F71DB7"/>
    <w:rsid w:val="00F74423"/>
    <w:rsid w:val="00F75191"/>
    <w:rsid w:val="00F83021"/>
    <w:rsid w:val="00F83CDA"/>
    <w:rsid w:val="00F85A92"/>
    <w:rsid w:val="00F8783A"/>
    <w:rsid w:val="00F91139"/>
    <w:rsid w:val="00F91984"/>
    <w:rsid w:val="00F9214F"/>
    <w:rsid w:val="00F927C3"/>
    <w:rsid w:val="00F93D1E"/>
    <w:rsid w:val="00F94856"/>
    <w:rsid w:val="00F95E44"/>
    <w:rsid w:val="00F96568"/>
    <w:rsid w:val="00FA04B8"/>
    <w:rsid w:val="00FA625F"/>
    <w:rsid w:val="00FA7EFE"/>
    <w:rsid w:val="00FB2C98"/>
    <w:rsid w:val="00FB3978"/>
    <w:rsid w:val="00FB4436"/>
    <w:rsid w:val="00FB4787"/>
    <w:rsid w:val="00FB5186"/>
    <w:rsid w:val="00FB61CD"/>
    <w:rsid w:val="00FB7174"/>
    <w:rsid w:val="00FB7928"/>
    <w:rsid w:val="00FC1152"/>
    <w:rsid w:val="00FC32FC"/>
    <w:rsid w:val="00FC6F12"/>
    <w:rsid w:val="00FD09DA"/>
    <w:rsid w:val="00FD430C"/>
    <w:rsid w:val="00FD5359"/>
    <w:rsid w:val="00FD6641"/>
    <w:rsid w:val="00FD7993"/>
    <w:rsid w:val="00FD7C0D"/>
    <w:rsid w:val="00FE04C0"/>
    <w:rsid w:val="00FE18E2"/>
    <w:rsid w:val="00FE2239"/>
    <w:rsid w:val="00FE40B9"/>
    <w:rsid w:val="00FE590A"/>
    <w:rsid w:val="00FE6092"/>
    <w:rsid w:val="00FE6E22"/>
    <w:rsid w:val="00FE7F77"/>
    <w:rsid w:val="00FF3ABF"/>
    <w:rsid w:val="00FF43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15:docId w15:val="{20523685-3556-4E53-8792-4D75B7B1F5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B35D2"/>
    <w:rPr>
      <w:sz w:val="24"/>
      <w:szCs w:val="24"/>
    </w:rPr>
  </w:style>
  <w:style w:type="paragraph" w:styleId="Heading1">
    <w:name w:val="heading 1"/>
    <w:basedOn w:val="Normal"/>
    <w:next w:val="Normal"/>
    <w:link w:val="Heading1Char"/>
    <w:uiPriority w:val="9"/>
    <w:qFormat/>
    <w:rsid w:val="005B35D2"/>
    <w:pPr>
      <w:keepNext/>
      <w:widowControl w:val="0"/>
      <w:overflowPunct w:val="0"/>
      <w:autoSpaceDE w:val="0"/>
      <w:autoSpaceDN w:val="0"/>
      <w:adjustRightInd w:val="0"/>
      <w:textAlignment w:val="baseline"/>
      <w:outlineLvl w:val="0"/>
    </w:pPr>
    <w:rPr>
      <w:rFonts w:ascii="Cambria" w:hAnsi="Cambria"/>
      <w:b/>
      <w:bCs/>
      <w:kern w:val="32"/>
      <w:sz w:val="32"/>
      <w:szCs w:val="32"/>
    </w:rPr>
  </w:style>
  <w:style w:type="paragraph" w:styleId="Heading2">
    <w:name w:val="heading 2"/>
    <w:basedOn w:val="Normal"/>
    <w:next w:val="Normal"/>
    <w:link w:val="Heading2Char"/>
    <w:uiPriority w:val="9"/>
    <w:qFormat/>
    <w:rsid w:val="005B35D2"/>
    <w:pPr>
      <w:keepNext/>
      <w:outlineLvl w:val="1"/>
    </w:pPr>
    <w:rPr>
      <w:rFonts w:ascii="Cambria" w:hAnsi="Cambria"/>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B61368"/>
    <w:rPr>
      <w:rFonts w:ascii="Cambria" w:eastAsia="Times New Roman" w:hAnsi="Cambria" w:cs="Times New Roman"/>
      <w:b/>
      <w:bCs/>
      <w:kern w:val="32"/>
      <w:sz w:val="32"/>
      <w:szCs w:val="32"/>
    </w:rPr>
  </w:style>
  <w:style w:type="character" w:customStyle="1" w:styleId="Heading2Char">
    <w:name w:val="Heading 2 Char"/>
    <w:link w:val="Heading2"/>
    <w:uiPriority w:val="9"/>
    <w:semiHidden/>
    <w:rsid w:val="00B61368"/>
    <w:rPr>
      <w:rFonts w:ascii="Cambria" w:eastAsia="Times New Roman" w:hAnsi="Cambria" w:cs="Times New Roman"/>
      <w:b/>
      <w:bCs/>
      <w:i/>
      <w:iCs/>
      <w:sz w:val="28"/>
      <w:szCs w:val="28"/>
    </w:rPr>
  </w:style>
  <w:style w:type="paragraph" w:styleId="BodyText3">
    <w:name w:val="Body Text 3"/>
    <w:basedOn w:val="Normal"/>
    <w:link w:val="BodyText3Char"/>
    <w:uiPriority w:val="99"/>
    <w:rsid w:val="005B35D2"/>
    <w:rPr>
      <w:sz w:val="16"/>
      <w:szCs w:val="16"/>
    </w:rPr>
  </w:style>
  <w:style w:type="character" w:customStyle="1" w:styleId="BodyText3Char">
    <w:name w:val="Body Text 3 Char"/>
    <w:link w:val="BodyText3"/>
    <w:uiPriority w:val="99"/>
    <w:semiHidden/>
    <w:rsid w:val="00B61368"/>
    <w:rPr>
      <w:sz w:val="16"/>
      <w:szCs w:val="16"/>
    </w:rPr>
  </w:style>
  <w:style w:type="paragraph" w:styleId="BodyText">
    <w:name w:val="Body Text"/>
    <w:basedOn w:val="Normal"/>
    <w:link w:val="BodyTextChar"/>
    <w:uiPriority w:val="99"/>
    <w:rsid w:val="005B35D2"/>
    <w:pPr>
      <w:widowControl w:val="0"/>
      <w:overflowPunct w:val="0"/>
      <w:autoSpaceDE w:val="0"/>
      <w:autoSpaceDN w:val="0"/>
      <w:adjustRightInd w:val="0"/>
      <w:jc w:val="center"/>
      <w:textAlignment w:val="baseline"/>
    </w:pPr>
  </w:style>
  <w:style w:type="character" w:customStyle="1" w:styleId="BodyTextChar">
    <w:name w:val="Body Text Char"/>
    <w:link w:val="BodyText"/>
    <w:uiPriority w:val="99"/>
    <w:semiHidden/>
    <w:rsid w:val="00B61368"/>
    <w:rPr>
      <w:sz w:val="24"/>
      <w:szCs w:val="24"/>
    </w:rPr>
  </w:style>
  <w:style w:type="paragraph" w:styleId="BodyText2">
    <w:name w:val="Body Text 2"/>
    <w:basedOn w:val="Normal"/>
    <w:link w:val="BodyText2Char"/>
    <w:uiPriority w:val="99"/>
    <w:rsid w:val="005B35D2"/>
    <w:pPr>
      <w:widowControl w:val="0"/>
      <w:overflowPunct w:val="0"/>
      <w:autoSpaceDE w:val="0"/>
      <w:autoSpaceDN w:val="0"/>
      <w:adjustRightInd w:val="0"/>
      <w:textAlignment w:val="baseline"/>
    </w:pPr>
  </w:style>
  <w:style w:type="character" w:customStyle="1" w:styleId="BodyText2Char">
    <w:name w:val="Body Text 2 Char"/>
    <w:link w:val="BodyText2"/>
    <w:uiPriority w:val="99"/>
    <w:semiHidden/>
    <w:rsid w:val="00B61368"/>
    <w:rPr>
      <w:sz w:val="24"/>
      <w:szCs w:val="24"/>
    </w:rPr>
  </w:style>
  <w:style w:type="character" w:styleId="Strong">
    <w:name w:val="Strong"/>
    <w:uiPriority w:val="99"/>
    <w:qFormat/>
    <w:rsid w:val="005B35D2"/>
    <w:rPr>
      <w:b/>
      <w:bCs/>
    </w:rPr>
  </w:style>
  <w:style w:type="paragraph" w:styleId="BodyTextIndent">
    <w:name w:val="Body Text Indent"/>
    <w:basedOn w:val="Normal"/>
    <w:link w:val="BodyTextIndentChar"/>
    <w:uiPriority w:val="99"/>
    <w:rsid w:val="005B35D2"/>
    <w:pPr>
      <w:ind w:left="792" w:hanging="792"/>
    </w:pPr>
  </w:style>
  <w:style w:type="character" w:customStyle="1" w:styleId="BodyTextIndentChar">
    <w:name w:val="Body Text Indent Char"/>
    <w:link w:val="BodyTextIndent"/>
    <w:uiPriority w:val="99"/>
    <w:semiHidden/>
    <w:rsid w:val="00B61368"/>
    <w:rPr>
      <w:sz w:val="24"/>
      <w:szCs w:val="24"/>
    </w:rPr>
  </w:style>
  <w:style w:type="paragraph" w:styleId="BodyTextIndent2">
    <w:name w:val="Body Text Indent 2"/>
    <w:basedOn w:val="Normal"/>
    <w:link w:val="BodyTextIndent2Char"/>
    <w:uiPriority w:val="99"/>
    <w:rsid w:val="005B35D2"/>
    <w:pPr>
      <w:tabs>
        <w:tab w:val="left" w:pos="1440"/>
      </w:tabs>
      <w:ind w:left="1440" w:hanging="1440"/>
    </w:pPr>
  </w:style>
  <w:style w:type="character" w:customStyle="1" w:styleId="BodyTextIndent2Char">
    <w:name w:val="Body Text Indent 2 Char"/>
    <w:link w:val="BodyTextIndent2"/>
    <w:uiPriority w:val="99"/>
    <w:semiHidden/>
    <w:rsid w:val="00B61368"/>
    <w:rPr>
      <w:sz w:val="24"/>
      <w:szCs w:val="24"/>
    </w:rPr>
  </w:style>
  <w:style w:type="character" w:styleId="Hyperlink">
    <w:name w:val="Hyperlink"/>
    <w:uiPriority w:val="99"/>
    <w:rsid w:val="00B97F3E"/>
    <w:rPr>
      <w:color w:val="0000FF"/>
      <w:u w:val="single"/>
    </w:rPr>
  </w:style>
  <w:style w:type="paragraph" w:styleId="Header">
    <w:name w:val="header"/>
    <w:basedOn w:val="Normal"/>
    <w:link w:val="HeaderChar"/>
    <w:uiPriority w:val="99"/>
    <w:rsid w:val="00327F5F"/>
    <w:pPr>
      <w:tabs>
        <w:tab w:val="center" w:pos="4513"/>
        <w:tab w:val="right" w:pos="9026"/>
      </w:tabs>
    </w:pPr>
  </w:style>
  <w:style w:type="character" w:customStyle="1" w:styleId="HeaderChar">
    <w:name w:val="Header Char"/>
    <w:link w:val="Header"/>
    <w:uiPriority w:val="99"/>
    <w:locked/>
    <w:rsid w:val="00327F5F"/>
    <w:rPr>
      <w:sz w:val="24"/>
      <w:szCs w:val="24"/>
    </w:rPr>
  </w:style>
  <w:style w:type="paragraph" w:styleId="Footer">
    <w:name w:val="footer"/>
    <w:basedOn w:val="Normal"/>
    <w:link w:val="FooterChar"/>
    <w:uiPriority w:val="99"/>
    <w:rsid w:val="00327F5F"/>
    <w:pPr>
      <w:tabs>
        <w:tab w:val="center" w:pos="4513"/>
        <w:tab w:val="right" w:pos="9026"/>
      </w:tabs>
    </w:pPr>
  </w:style>
  <w:style w:type="character" w:customStyle="1" w:styleId="FooterChar">
    <w:name w:val="Footer Char"/>
    <w:link w:val="Footer"/>
    <w:uiPriority w:val="99"/>
    <w:locked/>
    <w:rsid w:val="00327F5F"/>
    <w:rPr>
      <w:sz w:val="24"/>
      <w:szCs w:val="24"/>
    </w:rPr>
  </w:style>
  <w:style w:type="table" w:styleId="TableGrid">
    <w:name w:val="Table Grid"/>
    <w:basedOn w:val="TableNormal"/>
    <w:uiPriority w:val="59"/>
    <w:rsid w:val="000A7AC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alloonText">
    <w:name w:val="Balloon Text"/>
    <w:basedOn w:val="Normal"/>
    <w:link w:val="BalloonTextChar"/>
    <w:uiPriority w:val="99"/>
    <w:semiHidden/>
    <w:unhideWhenUsed/>
    <w:rsid w:val="00984626"/>
    <w:rPr>
      <w:rFonts w:ascii="Tahoma" w:hAnsi="Tahoma"/>
      <w:sz w:val="16"/>
      <w:szCs w:val="16"/>
    </w:rPr>
  </w:style>
  <w:style w:type="character" w:customStyle="1" w:styleId="BalloonTextChar">
    <w:name w:val="Balloon Text Char"/>
    <w:link w:val="BalloonText"/>
    <w:uiPriority w:val="99"/>
    <w:semiHidden/>
    <w:rsid w:val="00984626"/>
    <w:rPr>
      <w:rFonts w:ascii="Tahoma" w:hAnsi="Tahoma" w:cs="Tahoma"/>
      <w:sz w:val="16"/>
      <w:szCs w:val="16"/>
    </w:rPr>
  </w:style>
  <w:style w:type="paragraph" w:styleId="NormalWeb">
    <w:name w:val="Normal (Web)"/>
    <w:basedOn w:val="Normal"/>
    <w:uiPriority w:val="99"/>
    <w:semiHidden/>
    <w:rsid w:val="00BF04CD"/>
    <w:pPr>
      <w:spacing w:before="100" w:beforeAutospacing="1" w:after="100" w:afterAutospacing="1"/>
    </w:pPr>
    <w:rPr>
      <w:sz w:val="17"/>
      <w:szCs w:val="17"/>
      <w:lang w:eastAsia="en-US"/>
    </w:rPr>
  </w:style>
  <w:style w:type="character" w:styleId="PageNumber">
    <w:name w:val="page number"/>
    <w:basedOn w:val="DefaultParagraphFont"/>
    <w:rsid w:val="00867AE4"/>
  </w:style>
  <w:style w:type="character" w:customStyle="1" w:styleId="apple-converted-space">
    <w:name w:val="apple-converted-space"/>
    <w:basedOn w:val="DefaultParagraphFont"/>
    <w:rsid w:val="005D5638"/>
  </w:style>
  <w:style w:type="paragraph" w:customStyle="1" w:styleId="Body1">
    <w:name w:val="Body 1"/>
    <w:rsid w:val="006B2E4F"/>
    <w:pPr>
      <w:outlineLvl w:val="0"/>
    </w:pPr>
    <w:rPr>
      <w:rFonts w:eastAsia="Arial Unicode MS"/>
      <w:color w:val="000000"/>
      <w:sz w:val="24"/>
      <w:u w:color="000000"/>
    </w:rPr>
  </w:style>
  <w:style w:type="paragraph" w:customStyle="1" w:styleId="Default">
    <w:name w:val="Default"/>
    <w:rsid w:val="00004396"/>
    <w:pPr>
      <w:autoSpaceDE w:val="0"/>
      <w:autoSpaceDN w:val="0"/>
      <w:adjustRightInd w:val="0"/>
    </w:pPr>
    <w:rPr>
      <w:rFonts w:ascii="Calibri" w:hAnsi="Calibri" w:cs="Calibri"/>
      <w:color w:val="000000"/>
      <w:sz w:val="24"/>
      <w:szCs w:val="24"/>
    </w:rPr>
  </w:style>
  <w:style w:type="paragraph" w:customStyle="1" w:styleId="ColorfulList-Accent11">
    <w:name w:val="Colorful List - Accent 11"/>
    <w:basedOn w:val="Normal"/>
    <w:uiPriority w:val="34"/>
    <w:qFormat/>
    <w:rsid w:val="005C779D"/>
    <w:pPr>
      <w:ind w:left="720"/>
      <w:contextualSpacing/>
    </w:pPr>
  </w:style>
  <w:style w:type="character" w:styleId="Emphasis">
    <w:name w:val="Emphasis"/>
    <w:uiPriority w:val="20"/>
    <w:qFormat/>
    <w:locked/>
    <w:rsid w:val="008A2F5C"/>
    <w:rPr>
      <w:i/>
      <w:iCs/>
    </w:rPr>
  </w:style>
  <w:style w:type="character" w:customStyle="1" w:styleId="st">
    <w:name w:val="st"/>
    <w:basedOn w:val="DefaultParagraphFont"/>
    <w:rsid w:val="006D2FEB"/>
  </w:style>
  <w:style w:type="character" w:styleId="CommentReference">
    <w:name w:val="annotation reference"/>
    <w:uiPriority w:val="99"/>
    <w:semiHidden/>
    <w:unhideWhenUsed/>
    <w:rsid w:val="006B14B5"/>
    <w:rPr>
      <w:sz w:val="16"/>
      <w:szCs w:val="16"/>
    </w:rPr>
  </w:style>
  <w:style w:type="paragraph" w:styleId="CommentText">
    <w:name w:val="annotation text"/>
    <w:basedOn w:val="Normal"/>
    <w:link w:val="CommentTextChar"/>
    <w:uiPriority w:val="99"/>
    <w:semiHidden/>
    <w:unhideWhenUsed/>
    <w:rsid w:val="006B14B5"/>
    <w:rPr>
      <w:sz w:val="20"/>
      <w:szCs w:val="20"/>
    </w:rPr>
  </w:style>
  <w:style w:type="character" w:customStyle="1" w:styleId="CommentTextChar">
    <w:name w:val="Comment Text Char"/>
    <w:basedOn w:val="DefaultParagraphFont"/>
    <w:link w:val="CommentText"/>
    <w:uiPriority w:val="99"/>
    <w:semiHidden/>
    <w:rsid w:val="006B14B5"/>
  </w:style>
  <w:style w:type="paragraph" w:styleId="CommentSubject">
    <w:name w:val="annotation subject"/>
    <w:basedOn w:val="CommentText"/>
    <w:next w:val="CommentText"/>
    <w:link w:val="CommentSubjectChar"/>
    <w:uiPriority w:val="99"/>
    <w:semiHidden/>
    <w:unhideWhenUsed/>
    <w:rsid w:val="006B14B5"/>
    <w:rPr>
      <w:b/>
      <w:bCs/>
    </w:rPr>
  </w:style>
  <w:style w:type="character" w:customStyle="1" w:styleId="CommentSubjectChar">
    <w:name w:val="Comment Subject Char"/>
    <w:link w:val="CommentSubject"/>
    <w:uiPriority w:val="99"/>
    <w:semiHidden/>
    <w:rsid w:val="006B14B5"/>
    <w:rPr>
      <w:b/>
      <w:bCs/>
    </w:rPr>
  </w:style>
  <w:style w:type="paragraph" w:styleId="ListParagraph">
    <w:name w:val="List Paragraph"/>
    <w:basedOn w:val="Normal"/>
    <w:uiPriority w:val="34"/>
    <w:qFormat/>
    <w:rsid w:val="009E3790"/>
    <w:pPr>
      <w:ind w:left="720"/>
      <w:contextualSpacing/>
    </w:pPr>
  </w:style>
  <w:style w:type="character" w:styleId="FollowedHyperlink">
    <w:name w:val="FollowedHyperlink"/>
    <w:basedOn w:val="DefaultParagraphFont"/>
    <w:uiPriority w:val="99"/>
    <w:semiHidden/>
    <w:unhideWhenUsed/>
    <w:rsid w:val="00F75191"/>
    <w:rPr>
      <w:color w:val="800080" w:themeColor="followedHyperlink"/>
      <w:u w:val="single"/>
    </w:rPr>
  </w:style>
  <w:style w:type="paragraph" w:styleId="Revision">
    <w:name w:val="Revision"/>
    <w:hidden/>
    <w:uiPriority w:val="99"/>
    <w:semiHidden/>
    <w:rsid w:val="000F6AE9"/>
    <w:rPr>
      <w:sz w:val="24"/>
      <w:szCs w:val="24"/>
    </w:rPr>
  </w:style>
  <w:style w:type="paragraph" w:styleId="ListBullet">
    <w:name w:val="List Bullet"/>
    <w:basedOn w:val="Normal"/>
    <w:uiPriority w:val="99"/>
    <w:unhideWhenUsed/>
    <w:rsid w:val="00837E17"/>
    <w:pPr>
      <w:numPr>
        <w:numId w:val="10"/>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8936">
      <w:bodyDiv w:val="1"/>
      <w:marLeft w:val="0"/>
      <w:marRight w:val="0"/>
      <w:marTop w:val="0"/>
      <w:marBottom w:val="0"/>
      <w:divBdr>
        <w:top w:val="none" w:sz="0" w:space="0" w:color="auto"/>
        <w:left w:val="none" w:sz="0" w:space="0" w:color="auto"/>
        <w:bottom w:val="none" w:sz="0" w:space="0" w:color="auto"/>
        <w:right w:val="none" w:sz="0" w:space="0" w:color="auto"/>
      </w:divBdr>
    </w:div>
    <w:div w:id="10569573">
      <w:bodyDiv w:val="1"/>
      <w:marLeft w:val="0"/>
      <w:marRight w:val="0"/>
      <w:marTop w:val="0"/>
      <w:marBottom w:val="0"/>
      <w:divBdr>
        <w:top w:val="none" w:sz="0" w:space="0" w:color="auto"/>
        <w:left w:val="none" w:sz="0" w:space="0" w:color="auto"/>
        <w:bottom w:val="none" w:sz="0" w:space="0" w:color="auto"/>
        <w:right w:val="none" w:sz="0" w:space="0" w:color="auto"/>
      </w:divBdr>
    </w:div>
    <w:div w:id="41485718">
      <w:bodyDiv w:val="1"/>
      <w:marLeft w:val="0"/>
      <w:marRight w:val="0"/>
      <w:marTop w:val="0"/>
      <w:marBottom w:val="0"/>
      <w:divBdr>
        <w:top w:val="none" w:sz="0" w:space="0" w:color="auto"/>
        <w:left w:val="none" w:sz="0" w:space="0" w:color="auto"/>
        <w:bottom w:val="none" w:sz="0" w:space="0" w:color="auto"/>
        <w:right w:val="none" w:sz="0" w:space="0" w:color="auto"/>
      </w:divBdr>
    </w:div>
    <w:div w:id="50735558">
      <w:bodyDiv w:val="1"/>
      <w:marLeft w:val="0"/>
      <w:marRight w:val="0"/>
      <w:marTop w:val="0"/>
      <w:marBottom w:val="0"/>
      <w:divBdr>
        <w:top w:val="none" w:sz="0" w:space="0" w:color="auto"/>
        <w:left w:val="none" w:sz="0" w:space="0" w:color="auto"/>
        <w:bottom w:val="none" w:sz="0" w:space="0" w:color="auto"/>
        <w:right w:val="none" w:sz="0" w:space="0" w:color="auto"/>
      </w:divBdr>
      <w:divsChild>
        <w:div w:id="103160567">
          <w:marLeft w:val="0"/>
          <w:marRight w:val="0"/>
          <w:marTop w:val="0"/>
          <w:marBottom w:val="0"/>
          <w:divBdr>
            <w:top w:val="none" w:sz="0" w:space="0" w:color="auto"/>
            <w:left w:val="none" w:sz="0" w:space="0" w:color="auto"/>
            <w:bottom w:val="none" w:sz="0" w:space="0" w:color="auto"/>
            <w:right w:val="none" w:sz="0" w:space="0" w:color="auto"/>
          </w:divBdr>
        </w:div>
        <w:div w:id="178354131">
          <w:marLeft w:val="0"/>
          <w:marRight w:val="0"/>
          <w:marTop w:val="0"/>
          <w:marBottom w:val="0"/>
          <w:divBdr>
            <w:top w:val="none" w:sz="0" w:space="0" w:color="auto"/>
            <w:left w:val="none" w:sz="0" w:space="0" w:color="auto"/>
            <w:bottom w:val="none" w:sz="0" w:space="0" w:color="auto"/>
            <w:right w:val="none" w:sz="0" w:space="0" w:color="auto"/>
          </w:divBdr>
        </w:div>
        <w:div w:id="252203633">
          <w:marLeft w:val="0"/>
          <w:marRight w:val="0"/>
          <w:marTop w:val="0"/>
          <w:marBottom w:val="0"/>
          <w:divBdr>
            <w:top w:val="none" w:sz="0" w:space="0" w:color="auto"/>
            <w:left w:val="none" w:sz="0" w:space="0" w:color="auto"/>
            <w:bottom w:val="none" w:sz="0" w:space="0" w:color="auto"/>
            <w:right w:val="none" w:sz="0" w:space="0" w:color="auto"/>
          </w:divBdr>
        </w:div>
        <w:div w:id="556745359">
          <w:marLeft w:val="0"/>
          <w:marRight w:val="0"/>
          <w:marTop w:val="0"/>
          <w:marBottom w:val="0"/>
          <w:divBdr>
            <w:top w:val="none" w:sz="0" w:space="0" w:color="auto"/>
            <w:left w:val="none" w:sz="0" w:space="0" w:color="auto"/>
            <w:bottom w:val="none" w:sz="0" w:space="0" w:color="auto"/>
            <w:right w:val="none" w:sz="0" w:space="0" w:color="auto"/>
          </w:divBdr>
        </w:div>
        <w:div w:id="863207272">
          <w:marLeft w:val="0"/>
          <w:marRight w:val="0"/>
          <w:marTop w:val="0"/>
          <w:marBottom w:val="0"/>
          <w:divBdr>
            <w:top w:val="none" w:sz="0" w:space="0" w:color="auto"/>
            <w:left w:val="none" w:sz="0" w:space="0" w:color="auto"/>
            <w:bottom w:val="none" w:sz="0" w:space="0" w:color="auto"/>
            <w:right w:val="none" w:sz="0" w:space="0" w:color="auto"/>
          </w:divBdr>
        </w:div>
        <w:div w:id="1644188798">
          <w:marLeft w:val="0"/>
          <w:marRight w:val="0"/>
          <w:marTop w:val="0"/>
          <w:marBottom w:val="0"/>
          <w:divBdr>
            <w:top w:val="none" w:sz="0" w:space="0" w:color="auto"/>
            <w:left w:val="none" w:sz="0" w:space="0" w:color="auto"/>
            <w:bottom w:val="none" w:sz="0" w:space="0" w:color="auto"/>
            <w:right w:val="none" w:sz="0" w:space="0" w:color="auto"/>
          </w:divBdr>
        </w:div>
        <w:div w:id="1728066655">
          <w:marLeft w:val="0"/>
          <w:marRight w:val="0"/>
          <w:marTop w:val="0"/>
          <w:marBottom w:val="0"/>
          <w:divBdr>
            <w:top w:val="none" w:sz="0" w:space="0" w:color="auto"/>
            <w:left w:val="none" w:sz="0" w:space="0" w:color="auto"/>
            <w:bottom w:val="none" w:sz="0" w:space="0" w:color="auto"/>
            <w:right w:val="none" w:sz="0" w:space="0" w:color="auto"/>
          </w:divBdr>
        </w:div>
        <w:div w:id="1953852470">
          <w:marLeft w:val="0"/>
          <w:marRight w:val="0"/>
          <w:marTop w:val="0"/>
          <w:marBottom w:val="0"/>
          <w:divBdr>
            <w:top w:val="none" w:sz="0" w:space="0" w:color="auto"/>
            <w:left w:val="none" w:sz="0" w:space="0" w:color="auto"/>
            <w:bottom w:val="none" w:sz="0" w:space="0" w:color="auto"/>
            <w:right w:val="none" w:sz="0" w:space="0" w:color="auto"/>
          </w:divBdr>
        </w:div>
      </w:divsChild>
    </w:div>
    <w:div w:id="90321626">
      <w:bodyDiv w:val="1"/>
      <w:marLeft w:val="0"/>
      <w:marRight w:val="0"/>
      <w:marTop w:val="0"/>
      <w:marBottom w:val="0"/>
      <w:divBdr>
        <w:top w:val="none" w:sz="0" w:space="0" w:color="auto"/>
        <w:left w:val="none" w:sz="0" w:space="0" w:color="auto"/>
        <w:bottom w:val="none" w:sz="0" w:space="0" w:color="auto"/>
        <w:right w:val="none" w:sz="0" w:space="0" w:color="auto"/>
      </w:divBdr>
    </w:div>
    <w:div w:id="135731589">
      <w:bodyDiv w:val="1"/>
      <w:marLeft w:val="0"/>
      <w:marRight w:val="0"/>
      <w:marTop w:val="0"/>
      <w:marBottom w:val="0"/>
      <w:divBdr>
        <w:top w:val="none" w:sz="0" w:space="0" w:color="auto"/>
        <w:left w:val="none" w:sz="0" w:space="0" w:color="auto"/>
        <w:bottom w:val="none" w:sz="0" w:space="0" w:color="auto"/>
        <w:right w:val="none" w:sz="0" w:space="0" w:color="auto"/>
      </w:divBdr>
    </w:div>
    <w:div w:id="143855888">
      <w:bodyDiv w:val="1"/>
      <w:marLeft w:val="0"/>
      <w:marRight w:val="0"/>
      <w:marTop w:val="0"/>
      <w:marBottom w:val="0"/>
      <w:divBdr>
        <w:top w:val="none" w:sz="0" w:space="0" w:color="auto"/>
        <w:left w:val="none" w:sz="0" w:space="0" w:color="auto"/>
        <w:bottom w:val="none" w:sz="0" w:space="0" w:color="auto"/>
        <w:right w:val="none" w:sz="0" w:space="0" w:color="auto"/>
      </w:divBdr>
      <w:divsChild>
        <w:div w:id="929965089">
          <w:marLeft w:val="0"/>
          <w:marRight w:val="0"/>
          <w:marTop w:val="0"/>
          <w:marBottom w:val="0"/>
          <w:divBdr>
            <w:top w:val="none" w:sz="0" w:space="0" w:color="auto"/>
            <w:left w:val="none" w:sz="0" w:space="0" w:color="auto"/>
            <w:bottom w:val="none" w:sz="0" w:space="0" w:color="auto"/>
            <w:right w:val="none" w:sz="0" w:space="0" w:color="auto"/>
          </w:divBdr>
          <w:divsChild>
            <w:div w:id="2032222020">
              <w:marLeft w:val="0"/>
              <w:marRight w:val="0"/>
              <w:marTop w:val="0"/>
              <w:marBottom w:val="0"/>
              <w:divBdr>
                <w:top w:val="none" w:sz="0" w:space="0" w:color="auto"/>
                <w:left w:val="none" w:sz="0" w:space="0" w:color="auto"/>
                <w:bottom w:val="none" w:sz="0" w:space="0" w:color="auto"/>
                <w:right w:val="none" w:sz="0" w:space="0" w:color="auto"/>
              </w:divBdr>
              <w:divsChild>
                <w:div w:id="350649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082736">
      <w:bodyDiv w:val="1"/>
      <w:marLeft w:val="0"/>
      <w:marRight w:val="0"/>
      <w:marTop w:val="0"/>
      <w:marBottom w:val="0"/>
      <w:divBdr>
        <w:top w:val="none" w:sz="0" w:space="0" w:color="auto"/>
        <w:left w:val="none" w:sz="0" w:space="0" w:color="auto"/>
        <w:bottom w:val="none" w:sz="0" w:space="0" w:color="auto"/>
        <w:right w:val="none" w:sz="0" w:space="0" w:color="auto"/>
      </w:divBdr>
    </w:div>
    <w:div w:id="188300757">
      <w:bodyDiv w:val="1"/>
      <w:marLeft w:val="0"/>
      <w:marRight w:val="0"/>
      <w:marTop w:val="0"/>
      <w:marBottom w:val="0"/>
      <w:divBdr>
        <w:top w:val="none" w:sz="0" w:space="0" w:color="auto"/>
        <w:left w:val="none" w:sz="0" w:space="0" w:color="auto"/>
        <w:bottom w:val="none" w:sz="0" w:space="0" w:color="auto"/>
        <w:right w:val="none" w:sz="0" w:space="0" w:color="auto"/>
      </w:divBdr>
    </w:div>
    <w:div w:id="192352887">
      <w:bodyDiv w:val="1"/>
      <w:marLeft w:val="0"/>
      <w:marRight w:val="0"/>
      <w:marTop w:val="0"/>
      <w:marBottom w:val="0"/>
      <w:divBdr>
        <w:top w:val="none" w:sz="0" w:space="0" w:color="auto"/>
        <w:left w:val="none" w:sz="0" w:space="0" w:color="auto"/>
        <w:bottom w:val="none" w:sz="0" w:space="0" w:color="auto"/>
        <w:right w:val="none" w:sz="0" w:space="0" w:color="auto"/>
      </w:divBdr>
    </w:div>
    <w:div w:id="229391874">
      <w:bodyDiv w:val="1"/>
      <w:marLeft w:val="0"/>
      <w:marRight w:val="0"/>
      <w:marTop w:val="0"/>
      <w:marBottom w:val="0"/>
      <w:divBdr>
        <w:top w:val="none" w:sz="0" w:space="0" w:color="auto"/>
        <w:left w:val="none" w:sz="0" w:space="0" w:color="auto"/>
        <w:bottom w:val="none" w:sz="0" w:space="0" w:color="auto"/>
        <w:right w:val="none" w:sz="0" w:space="0" w:color="auto"/>
      </w:divBdr>
    </w:div>
    <w:div w:id="231546634">
      <w:bodyDiv w:val="1"/>
      <w:marLeft w:val="0"/>
      <w:marRight w:val="0"/>
      <w:marTop w:val="0"/>
      <w:marBottom w:val="0"/>
      <w:divBdr>
        <w:top w:val="none" w:sz="0" w:space="0" w:color="auto"/>
        <w:left w:val="none" w:sz="0" w:space="0" w:color="auto"/>
        <w:bottom w:val="none" w:sz="0" w:space="0" w:color="auto"/>
        <w:right w:val="none" w:sz="0" w:space="0" w:color="auto"/>
      </w:divBdr>
    </w:div>
    <w:div w:id="234704035">
      <w:bodyDiv w:val="1"/>
      <w:marLeft w:val="0"/>
      <w:marRight w:val="0"/>
      <w:marTop w:val="0"/>
      <w:marBottom w:val="0"/>
      <w:divBdr>
        <w:top w:val="none" w:sz="0" w:space="0" w:color="auto"/>
        <w:left w:val="none" w:sz="0" w:space="0" w:color="auto"/>
        <w:bottom w:val="none" w:sz="0" w:space="0" w:color="auto"/>
        <w:right w:val="none" w:sz="0" w:space="0" w:color="auto"/>
      </w:divBdr>
    </w:div>
    <w:div w:id="252587105">
      <w:bodyDiv w:val="1"/>
      <w:marLeft w:val="0"/>
      <w:marRight w:val="0"/>
      <w:marTop w:val="0"/>
      <w:marBottom w:val="0"/>
      <w:divBdr>
        <w:top w:val="none" w:sz="0" w:space="0" w:color="auto"/>
        <w:left w:val="none" w:sz="0" w:space="0" w:color="auto"/>
        <w:bottom w:val="none" w:sz="0" w:space="0" w:color="auto"/>
        <w:right w:val="none" w:sz="0" w:space="0" w:color="auto"/>
      </w:divBdr>
    </w:div>
    <w:div w:id="280766177">
      <w:bodyDiv w:val="1"/>
      <w:marLeft w:val="0"/>
      <w:marRight w:val="0"/>
      <w:marTop w:val="0"/>
      <w:marBottom w:val="0"/>
      <w:divBdr>
        <w:top w:val="none" w:sz="0" w:space="0" w:color="auto"/>
        <w:left w:val="none" w:sz="0" w:space="0" w:color="auto"/>
        <w:bottom w:val="none" w:sz="0" w:space="0" w:color="auto"/>
        <w:right w:val="none" w:sz="0" w:space="0" w:color="auto"/>
      </w:divBdr>
    </w:div>
    <w:div w:id="282347147">
      <w:bodyDiv w:val="1"/>
      <w:marLeft w:val="0"/>
      <w:marRight w:val="0"/>
      <w:marTop w:val="0"/>
      <w:marBottom w:val="0"/>
      <w:divBdr>
        <w:top w:val="none" w:sz="0" w:space="0" w:color="auto"/>
        <w:left w:val="none" w:sz="0" w:space="0" w:color="auto"/>
        <w:bottom w:val="none" w:sz="0" w:space="0" w:color="auto"/>
        <w:right w:val="none" w:sz="0" w:space="0" w:color="auto"/>
      </w:divBdr>
    </w:div>
    <w:div w:id="299459548">
      <w:bodyDiv w:val="1"/>
      <w:marLeft w:val="0"/>
      <w:marRight w:val="0"/>
      <w:marTop w:val="0"/>
      <w:marBottom w:val="0"/>
      <w:divBdr>
        <w:top w:val="none" w:sz="0" w:space="0" w:color="auto"/>
        <w:left w:val="none" w:sz="0" w:space="0" w:color="auto"/>
        <w:bottom w:val="none" w:sz="0" w:space="0" w:color="auto"/>
        <w:right w:val="none" w:sz="0" w:space="0" w:color="auto"/>
      </w:divBdr>
    </w:div>
    <w:div w:id="325213062">
      <w:bodyDiv w:val="1"/>
      <w:marLeft w:val="0"/>
      <w:marRight w:val="0"/>
      <w:marTop w:val="0"/>
      <w:marBottom w:val="0"/>
      <w:divBdr>
        <w:top w:val="none" w:sz="0" w:space="0" w:color="auto"/>
        <w:left w:val="none" w:sz="0" w:space="0" w:color="auto"/>
        <w:bottom w:val="none" w:sz="0" w:space="0" w:color="auto"/>
        <w:right w:val="none" w:sz="0" w:space="0" w:color="auto"/>
      </w:divBdr>
    </w:div>
    <w:div w:id="328951901">
      <w:bodyDiv w:val="1"/>
      <w:marLeft w:val="0"/>
      <w:marRight w:val="0"/>
      <w:marTop w:val="0"/>
      <w:marBottom w:val="0"/>
      <w:divBdr>
        <w:top w:val="none" w:sz="0" w:space="0" w:color="auto"/>
        <w:left w:val="none" w:sz="0" w:space="0" w:color="auto"/>
        <w:bottom w:val="none" w:sz="0" w:space="0" w:color="auto"/>
        <w:right w:val="none" w:sz="0" w:space="0" w:color="auto"/>
      </w:divBdr>
    </w:div>
    <w:div w:id="332032286">
      <w:bodyDiv w:val="1"/>
      <w:marLeft w:val="0"/>
      <w:marRight w:val="0"/>
      <w:marTop w:val="0"/>
      <w:marBottom w:val="0"/>
      <w:divBdr>
        <w:top w:val="none" w:sz="0" w:space="0" w:color="auto"/>
        <w:left w:val="none" w:sz="0" w:space="0" w:color="auto"/>
        <w:bottom w:val="none" w:sz="0" w:space="0" w:color="auto"/>
        <w:right w:val="none" w:sz="0" w:space="0" w:color="auto"/>
      </w:divBdr>
    </w:div>
    <w:div w:id="334384750">
      <w:bodyDiv w:val="1"/>
      <w:marLeft w:val="0"/>
      <w:marRight w:val="0"/>
      <w:marTop w:val="0"/>
      <w:marBottom w:val="0"/>
      <w:divBdr>
        <w:top w:val="none" w:sz="0" w:space="0" w:color="auto"/>
        <w:left w:val="none" w:sz="0" w:space="0" w:color="auto"/>
        <w:bottom w:val="none" w:sz="0" w:space="0" w:color="auto"/>
        <w:right w:val="none" w:sz="0" w:space="0" w:color="auto"/>
      </w:divBdr>
    </w:div>
    <w:div w:id="351686613">
      <w:bodyDiv w:val="1"/>
      <w:marLeft w:val="0"/>
      <w:marRight w:val="0"/>
      <w:marTop w:val="0"/>
      <w:marBottom w:val="0"/>
      <w:divBdr>
        <w:top w:val="none" w:sz="0" w:space="0" w:color="auto"/>
        <w:left w:val="none" w:sz="0" w:space="0" w:color="auto"/>
        <w:bottom w:val="none" w:sz="0" w:space="0" w:color="auto"/>
        <w:right w:val="none" w:sz="0" w:space="0" w:color="auto"/>
      </w:divBdr>
    </w:div>
    <w:div w:id="357513941">
      <w:bodyDiv w:val="1"/>
      <w:marLeft w:val="0"/>
      <w:marRight w:val="0"/>
      <w:marTop w:val="0"/>
      <w:marBottom w:val="0"/>
      <w:divBdr>
        <w:top w:val="none" w:sz="0" w:space="0" w:color="auto"/>
        <w:left w:val="none" w:sz="0" w:space="0" w:color="auto"/>
        <w:bottom w:val="none" w:sz="0" w:space="0" w:color="auto"/>
        <w:right w:val="none" w:sz="0" w:space="0" w:color="auto"/>
      </w:divBdr>
    </w:div>
    <w:div w:id="358359895">
      <w:bodyDiv w:val="1"/>
      <w:marLeft w:val="0"/>
      <w:marRight w:val="0"/>
      <w:marTop w:val="0"/>
      <w:marBottom w:val="0"/>
      <w:divBdr>
        <w:top w:val="none" w:sz="0" w:space="0" w:color="auto"/>
        <w:left w:val="none" w:sz="0" w:space="0" w:color="auto"/>
        <w:bottom w:val="none" w:sz="0" w:space="0" w:color="auto"/>
        <w:right w:val="none" w:sz="0" w:space="0" w:color="auto"/>
      </w:divBdr>
      <w:divsChild>
        <w:div w:id="285433742">
          <w:marLeft w:val="0"/>
          <w:marRight w:val="0"/>
          <w:marTop w:val="0"/>
          <w:marBottom w:val="0"/>
          <w:divBdr>
            <w:top w:val="none" w:sz="0" w:space="0" w:color="auto"/>
            <w:left w:val="none" w:sz="0" w:space="0" w:color="auto"/>
            <w:bottom w:val="none" w:sz="0" w:space="0" w:color="auto"/>
            <w:right w:val="none" w:sz="0" w:space="0" w:color="auto"/>
          </w:divBdr>
        </w:div>
        <w:div w:id="315719506">
          <w:marLeft w:val="0"/>
          <w:marRight w:val="0"/>
          <w:marTop w:val="0"/>
          <w:marBottom w:val="0"/>
          <w:divBdr>
            <w:top w:val="none" w:sz="0" w:space="0" w:color="auto"/>
            <w:left w:val="none" w:sz="0" w:space="0" w:color="auto"/>
            <w:bottom w:val="none" w:sz="0" w:space="0" w:color="auto"/>
            <w:right w:val="none" w:sz="0" w:space="0" w:color="auto"/>
          </w:divBdr>
        </w:div>
        <w:div w:id="1965915719">
          <w:marLeft w:val="0"/>
          <w:marRight w:val="0"/>
          <w:marTop w:val="0"/>
          <w:marBottom w:val="0"/>
          <w:divBdr>
            <w:top w:val="none" w:sz="0" w:space="0" w:color="auto"/>
            <w:left w:val="none" w:sz="0" w:space="0" w:color="auto"/>
            <w:bottom w:val="none" w:sz="0" w:space="0" w:color="auto"/>
            <w:right w:val="none" w:sz="0" w:space="0" w:color="auto"/>
          </w:divBdr>
        </w:div>
      </w:divsChild>
    </w:div>
    <w:div w:id="390886665">
      <w:bodyDiv w:val="1"/>
      <w:marLeft w:val="0"/>
      <w:marRight w:val="0"/>
      <w:marTop w:val="0"/>
      <w:marBottom w:val="0"/>
      <w:divBdr>
        <w:top w:val="none" w:sz="0" w:space="0" w:color="auto"/>
        <w:left w:val="none" w:sz="0" w:space="0" w:color="auto"/>
        <w:bottom w:val="none" w:sz="0" w:space="0" w:color="auto"/>
        <w:right w:val="none" w:sz="0" w:space="0" w:color="auto"/>
      </w:divBdr>
    </w:div>
    <w:div w:id="397170627">
      <w:bodyDiv w:val="1"/>
      <w:marLeft w:val="0"/>
      <w:marRight w:val="0"/>
      <w:marTop w:val="0"/>
      <w:marBottom w:val="0"/>
      <w:divBdr>
        <w:top w:val="none" w:sz="0" w:space="0" w:color="auto"/>
        <w:left w:val="none" w:sz="0" w:space="0" w:color="auto"/>
        <w:bottom w:val="none" w:sz="0" w:space="0" w:color="auto"/>
        <w:right w:val="none" w:sz="0" w:space="0" w:color="auto"/>
      </w:divBdr>
      <w:divsChild>
        <w:div w:id="1043140633">
          <w:marLeft w:val="0"/>
          <w:marRight w:val="0"/>
          <w:marTop w:val="0"/>
          <w:marBottom w:val="0"/>
          <w:divBdr>
            <w:top w:val="none" w:sz="0" w:space="0" w:color="auto"/>
            <w:left w:val="none" w:sz="0" w:space="0" w:color="auto"/>
            <w:bottom w:val="none" w:sz="0" w:space="0" w:color="auto"/>
            <w:right w:val="none" w:sz="0" w:space="0" w:color="auto"/>
          </w:divBdr>
        </w:div>
        <w:div w:id="1913617261">
          <w:marLeft w:val="0"/>
          <w:marRight w:val="0"/>
          <w:marTop w:val="0"/>
          <w:marBottom w:val="0"/>
          <w:divBdr>
            <w:top w:val="none" w:sz="0" w:space="0" w:color="auto"/>
            <w:left w:val="none" w:sz="0" w:space="0" w:color="auto"/>
            <w:bottom w:val="none" w:sz="0" w:space="0" w:color="auto"/>
            <w:right w:val="none" w:sz="0" w:space="0" w:color="auto"/>
          </w:divBdr>
        </w:div>
      </w:divsChild>
    </w:div>
    <w:div w:id="414788902">
      <w:bodyDiv w:val="1"/>
      <w:marLeft w:val="0"/>
      <w:marRight w:val="0"/>
      <w:marTop w:val="0"/>
      <w:marBottom w:val="0"/>
      <w:divBdr>
        <w:top w:val="none" w:sz="0" w:space="0" w:color="auto"/>
        <w:left w:val="none" w:sz="0" w:space="0" w:color="auto"/>
        <w:bottom w:val="none" w:sz="0" w:space="0" w:color="auto"/>
        <w:right w:val="none" w:sz="0" w:space="0" w:color="auto"/>
      </w:divBdr>
    </w:div>
    <w:div w:id="425270062">
      <w:bodyDiv w:val="1"/>
      <w:marLeft w:val="0"/>
      <w:marRight w:val="0"/>
      <w:marTop w:val="0"/>
      <w:marBottom w:val="0"/>
      <w:divBdr>
        <w:top w:val="none" w:sz="0" w:space="0" w:color="auto"/>
        <w:left w:val="none" w:sz="0" w:space="0" w:color="auto"/>
        <w:bottom w:val="none" w:sz="0" w:space="0" w:color="auto"/>
        <w:right w:val="none" w:sz="0" w:space="0" w:color="auto"/>
      </w:divBdr>
    </w:div>
    <w:div w:id="472602447">
      <w:bodyDiv w:val="1"/>
      <w:marLeft w:val="0"/>
      <w:marRight w:val="0"/>
      <w:marTop w:val="0"/>
      <w:marBottom w:val="0"/>
      <w:divBdr>
        <w:top w:val="none" w:sz="0" w:space="0" w:color="auto"/>
        <w:left w:val="none" w:sz="0" w:space="0" w:color="auto"/>
        <w:bottom w:val="none" w:sz="0" w:space="0" w:color="auto"/>
        <w:right w:val="none" w:sz="0" w:space="0" w:color="auto"/>
      </w:divBdr>
      <w:divsChild>
        <w:div w:id="550852144">
          <w:marLeft w:val="0"/>
          <w:marRight w:val="0"/>
          <w:marTop w:val="0"/>
          <w:marBottom w:val="0"/>
          <w:divBdr>
            <w:top w:val="none" w:sz="0" w:space="0" w:color="auto"/>
            <w:left w:val="none" w:sz="0" w:space="0" w:color="auto"/>
            <w:bottom w:val="none" w:sz="0" w:space="0" w:color="auto"/>
            <w:right w:val="none" w:sz="0" w:space="0" w:color="auto"/>
          </w:divBdr>
        </w:div>
        <w:div w:id="812790115">
          <w:marLeft w:val="0"/>
          <w:marRight w:val="0"/>
          <w:marTop w:val="0"/>
          <w:marBottom w:val="0"/>
          <w:divBdr>
            <w:top w:val="none" w:sz="0" w:space="0" w:color="auto"/>
            <w:left w:val="none" w:sz="0" w:space="0" w:color="auto"/>
            <w:bottom w:val="none" w:sz="0" w:space="0" w:color="auto"/>
            <w:right w:val="none" w:sz="0" w:space="0" w:color="auto"/>
          </w:divBdr>
        </w:div>
        <w:div w:id="954100434">
          <w:marLeft w:val="0"/>
          <w:marRight w:val="0"/>
          <w:marTop w:val="0"/>
          <w:marBottom w:val="0"/>
          <w:divBdr>
            <w:top w:val="none" w:sz="0" w:space="0" w:color="auto"/>
            <w:left w:val="none" w:sz="0" w:space="0" w:color="auto"/>
            <w:bottom w:val="none" w:sz="0" w:space="0" w:color="auto"/>
            <w:right w:val="none" w:sz="0" w:space="0" w:color="auto"/>
          </w:divBdr>
        </w:div>
      </w:divsChild>
    </w:div>
    <w:div w:id="482505394">
      <w:bodyDiv w:val="1"/>
      <w:marLeft w:val="0"/>
      <w:marRight w:val="0"/>
      <w:marTop w:val="0"/>
      <w:marBottom w:val="0"/>
      <w:divBdr>
        <w:top w:val="none" w:sz="0" w:space="0" w:color="auto"/>
        <w:left w:val="none" w:sz="0" w:space="0" w:color="auto"/>
        <w:bottom w:val="none" w:sz="0" w:space="0" w:color="auto"/>
        <w:right w:val="none" w:sz="0" w:space="0" w:color="auto"/>
      </w:divBdr>
      <w:divsChild>
        <w:div w:id="795492292">
          <w:marLeft w:val="0"/>
          <w:marRight w:val="0"/>
          <w:marTop w:val="0"/>
          <w:marBottom w:val="0"/>
          <w:divBdr>
            <w:top w:val="none" w:sz="0" w:space="0" w:color="auto"/>
            <w:left w:val="none" w:sz="0" w:space="0" w:color="auto"/>
            <w:bottom w:val="none" w:sz="0" w:space="0" w:color="auto"/>
            <w:right w:val="none" w:sz="0" w:space="0" w:color="auto"/>
          </w:divBdr>
        </w:div>
        <w:div w:id="1317608002">
          <w:marLeft w:val="0"/>
          <w:marRight w:val="0"/>
          <w:marTop w:val="0"/>
          <w:marBottom w:val="0"/>
          <w:divBdr>
            <w:top w:val="none" w:sz="0" w:space="0" w:color="auto"/>
            <w:left w:val="none" w:sz="0" w:space="0" w:color="auto"/>
            <w:bottom w:val="none" w:sz="0" w:space="0" w:color="auto"/>
            <w:right w:val="none" w:sz="0" w:space="0" w:color="auto"/>
          </w:divBdr>
        </w:div>
        <w:div w:id="1596279787">
          <w:marLeft w:val="0"/>
          <w:marRight w:val="0"/>
          <w:marTop w:val="0"/>
          <w:marBottom w:val="0"/>
          <w:divBdr>
            <w:top w:val="none" w:sz="0" w:space="0" w:color="auto"/>
            <w:left w:val="none" w:sz="0" w:space="0" w:color="auto"/>
            <w:bottom w:val="none" w:sz="0" w:space="0" w:color="auto"/>
            <w:right w:val="none" w:sz="0" w:space="0" w:color="auto"/>
          </w:divBdr>
        </w:div>
      </w:divsChild>
    </w:div>
    <w:div w:id="526598462">
      <w:bodyDiv w:val="1"/>
      <w:marLeft w:val="0"/>
      <w:marRight w:val="0"/>
      <w:marTop w:val="0"/>
      <w:marBottom w:val="0"/>
      <w:divBdr>
        <w:top w:val="none" w:sz="0" w:space="0" w:color="auto"/>
        <w:left w:val="none" w:sz="0" w:space="0" w:color="auto"/>
        <w:bottom w:val="none" w:sz="0" w:space="0" w:color="auto"/>
        <w:right w:val="none" w:sz="0" w:space="0" w:color="auto"/>
      </w:divBdr>
    </w:div>
    <w:div w:id="539171976">
      <w:bodyDiv w:val="1"/>
      <w:marLeft w:val="0"/>
      <w:marRight w:val="0"/>
      <w:marTop w:val="0"/>
      <w:marBottom w:val="0"/>
      <w:divBdr>
        <w:top w:val="none" w:sz="0" w:space="0" w:color="auto"/>
        <w:left w:val="none" w:sz="0" w:space="0" w:color="auto"/>
        <w:bottom w:val="none" w:sz="0" w:space="0" w:color="auto"/>
        <w:right w:val="none" w:sz="0" w:space="0" w:color="auto"/>
      </w:divBdr>
    </w:div>
    <w:div w:id="565579112">
      <w:bodyDiv w:val="1"/>
      <w:marLeft w:val="0"/>
      <w:marRight w:val="0"/>
      <w:marTop w:val="0"/>
      <w:marBottom w:val="0"/>
      <w:divBdr>
        <w:top w:val="none" w:sz="0" w:space="0" w:color="auto"/>
        <w:left w:val="none" w:sz="0" w:space="0" w:color="auto"/>
        <w:bottom w:val="none" w:sz="0" w:space="0" w:color="auto"/>
        <w:right w:val="none" w:sz="0" w:space="0" w:color="auto"/>
      </w:divBdr>
    </w:div>
    <w:div w:id="577252305">
      <w:bodyDiv w:val="1"/>
      <w:marLeft w:val="0"/>
      <w:marRight w:val="0"/>
      <w:marTop w:val="0"/>
      <w:marBottom w:val="0"/>
      <w:divBdr>
        <w:top w:val="none" w:sz="0" w:space="0" w:color="auto"/>
        <w:left w:val="none" w:sz="0" w:space="0" w:color="auto"/>
        <w:bottom w:val="none" w:sz="0" w:space="0" w:color="auto"/>
        <w:right w:val="none" w:sz="0" w:space="0" w:color="auto"/>
      </w:divBdr>
    </w:div>
    <w:div w:id="578249975">
      <w:bodyDiv w:val="1"/>
      <w:marLeft w:val="0"/>
      <w:marRight w:val="0"/>
      <w:marTop w:val="0"/>
      <w:marBottom w:val="0"/>
      <w:divBdr>
        <w:top w:val="none" w:sz="0" w:space="0" w:color="auto"/>
        <w:left w:val="none" w:sz="0" w:space="0" w:color="auto"/>
        <w:bottom w:val="none" w:sz="0" w:space="0" w:color="auto"/>
        <w:right w:val="none" w:sz="0" w:space="0" w:color="auto"/>
      </w:divBdr>
    </w:div>
    <w:div w:id="579098797">
      <w:bodyDiv w:val="1"/>
      <w:marLeft w:val="0"/>
      <w:marRight w:val="0"/>
      <w:marTop w:val="0"/>
      <w:marBottom w:val="0"/>
      <w:divBdr>
        <w:top w:val="none" w:sz="0" w:space="0" w:color="auto"/>
        <w:left w:val="none" w:sz="0" w:space="0" w:color="auto"/>
        <w:bottom w:val="none" w:sz="0" w:space="0" w:color="auto"/>
        <w:right w:val="none" w:sz="0" w:space="0" w:color="auto"/>
      </w:divBdr>
    </w:div>
    <w:div w:id="594289156">
      <w:bodyDiv w:val="1"/>
      <w:marLeft w:val="0"/>
      <w:marRight w:val="0"/>
      <w:marTop w:val="0"/>
      <w:marBottom w:val="0"/>
      <w:divBdr>
        <w:top w:val="none" w:sz="0" w:space="0" w:color="auto"/>
        <w:left w:val="none" w:sz="0" w:space="0" w:color="auto"/>
        <w:bottom w:val="none" w:sz="0" w:space="0" w:color="auto"/>
        <w:right w:val="none" w:sz="0" w:space="0" w:color="auto"/>
      </w:divBdr>
    </w:div>
    <w:div w:id="618730968">
      <w:bodyDiv w:val="1"/>
      <w:marLeft w:val="0"/>
      <w:marRight w:val="0"/>
      <w:marTop w:val="0"/>
      <w:marBottom w:val="0"/>
      <w:divBdr>
        <w:top w:val="none" w:sz="0" w:space="0" w:color="auto"/>
        <w:left w:val="none" w:sz="0" w:space="0" w:color="auto"/>
        <w:bottom w:val="none" w:sz="0" w:space="0" w:color="auto"/>
        <w:right w:val="none" w:sz="0" w:space="0" w:color="auto"/>
      </w:divBdr>
    </w:div>
    <w:div w:id="621618100">
      <w:bodyDiv w:val="1"/>
      <w:marLeft w:val="0"/>
      <w:marRight w:val="0"/>
      <w:marTop w:val="0"/>
      <w:marBottom w:val="0"/>
      <w:divBdr>
        <w:top w:val="none" w:sz="0" w:space="0" w:color="auto"/>
        <w:left w:val="none" w:sz="0" w:space="0" w:color="auto"/>
        <w:bottom w:val="none" w:sz="0" w:space="0" w:color="auto"/>
        <w:right w:val="none" w:sz="0" w:space="0" w:color="auto"/>
      </w:divBdr>
    </w:div>
    <w:div w:id="642582073">
      <w:bodyDiv w:val="1"/>
      <w:marLeft w:val="0"/>
      <w:marRight w:val="0"/>
      <w:marTop w:val="0"/>
      <w:marBottom w:val="0"/>
      <w:divBdr>
        <w:top w:val="none" w:sz="0" w:space="0" w:color="auto"/>
        <w:left w:val="none" w:sz="0" w:space="0" w:color="auto"/>
        <w:bottom w:val="none" w:sz="0" w:space="0" w:color="auto"/>
        <w:right w:val="none" w:sz="0" w:space="0" w:color="auto"/>
      </w:divBdr>
    </w:div>
    <w:div w:id="652025056">
      <w:bodyDiv w:val="1"/>
      <w:marLeft w:val="0"/>
      <w:marRight w:val="0"/>
      <w:marTop w:val="0"/>
      <w:marBottom w:val="0"/>
      <w:divBdr>
        <w:top w:val="none" w:sz="0" w:space="0" w:color="auto"/>
        <w:left w:val="none" w:sz="0" w:space="0" w:color="auto"/>
        <w:bottom w:val="none" w:sz="0" w:space="0" w:color="auto"/>
        <w:right w:val="none" w:sz="0" w:space="0" w:color="auto"/>
      </w:divBdr>
      <w:divsChild>
        <w:div w:id="637498258">
          <w:marLeft w:val="0"/>
          <w:marRight w:val="0"/>
          <w:marTop w:val="0"/>
          <w:marBottom w:val="0"/>
          <w:divBdr>
            <w:top w:val="none" w:sz="0" w:space="0" w:color="auto"/>
            <w:left w:val="none" w:sz="0" w:space="0" w:color="auto"/>
            <w:bottom w:val="none" w:sz="0" w:space="0" w:color="auto"/>
            <w:right w:val="none" w:sz="0" w:space="0" w:color="auto"/>
          </w:divBdr>
        </w:div>
        <w:div w:id="1022628973">
          <w:marLeft w:val="0"/>
          <w:marRight w:val="0"/>
          <w:marTop w:val="0"/>
          <w:marBottom w:val="0"/>
          <w:divBdr>
            <w:top w:val="none" w:sz="0" w:space="0" w:color="auto"/>
            <w:left w:val="none" w:sz="0" w:space="0" w:color="auto"/>
            <w:bottom w:val="none" w:sz="0" w:space="0" w:color="auto"/>
            <w:right w:val="none" w:sz="0" w:space="0" w:color="auto"/>
          </w:divBdr>
        </w:div>
        <w:div w:id="1096900940">
          <w:marLeft w:val="0"/>
          <w:marRight w:val="0"/>
          <w:marTop w:val="0"/>
          <w:marBottom w:val="0"/>
          <w:divBdr>
            <w:top w:val="none" w:sz="0" w:space="0" w:color="auto"/>
            <w:left w:val="none" w:sz="0" w:space="0" w:color="auto"/>
            <w:bottom w:val="none" w:sz="0" w:space="0" w:color="auto"/>
            <w:right w:val="none" w:sz="0" w:space="0" w:color="auto"/>
          </w:divBdr>
        </w:div>
      </w:divsChild>
    </w:div>
    <w:div w:id="653949639">
      <w:bodyDiv w:val="1"/>
      <w:marLeft w:val="0"/>
      <w:marRight w:val="0"/>
      <w:marTop w:val="0"/>
      <w:marBottom w:val="0"/>
      <w:divBdr>
        <w:top w:val="none" w:sz="0" w:space="0" w:color="auto"/>
        <w:left w:val="none" w:sz="0" w:space="0" w:color="auto"/>
        <w:bottom w:val="none" w:sz="0" w:space="0" w:color="auto"/>
        <w:right w:val="none" w:sz="0" w:space="0" w:color="auto"/>
      </w:divBdr>
    </w:div>
    <w:div w:id="656609610">
      <w:bodyDiv w:val="1"/>
      <w:marLeft w:val="0"/>
      <w:marRight w:val="0"/>
      <w:marTop w:val="0"/>
      <w:marBottom w:val="0"/>
      <w:divBdr>
        <w:top w:val="none" w:sz="0" w:space="0" w:color="auto"/>
        <w:left w:val="none" w:sz="0" w:space="0" w:color="auto"/>
        <w:bottom w:val="none" w:sz="0" w:space="0" w:color="auto"/>
        <w:right w:val="none" w:sz="0" w:space="0" w:color="auto"/>
      </w:divBdr>
    </w:div>
    <w:div w:id="671220530">
      <w:bodyDiv w:val="1"/>
      <w:marLeft w:val="0"/>
      <w:marRight w:val="0"/>
      <w:marTop w:val="0"/>
      <w:marBottom w:val="0"/>
      <w:divBdr>
        <w:top w:val="none" w:sz="0" w:space="0" w:color="auto"/>
        <w:left w:val="none" w:sz="0" w:space="0" w:color="auto"/>
        <w:bottom w:val="none" w:sz="0" w:space="0" w:color="auto"/>
        <w:right w:val="none" w:sz="0" w:space="0" w:color="auto"/>
      </w:divBdr>
      <w:divsChild>
        <w:div w:id="246960173">
          <w:marLeft w:val="0"/>
          <w:marRight w:val="0"/>
          <w:marTop w:val="0"/>
          <w:marBottom w:val="0"/>
          <w:divBdr>
            <w:top w:val="none" w:sz="0" w:space="0" w:color="auto"/>
            <w:left w:val="none" w:sz="0" w:space="0" w:color="auto"/>
            <w:bottom w:val="none" w:sz="0" w:space="0" w:color="auto"/>
            <w:right w:val="none" w:sz="0" w:space="0" w:color="auto"/>
          </w:divBdr>
        </w:div>
        <w:div w:id="689647985">
          <w:marLeft w:val="0"/>
          <w:marRight w:val="0"/>
          <w:marTop w:val="0"/>
          <w:marBottom w:val="0"/>
          <w:divBdr>
            <w:top w:val="none" w:sz="0" w:space="0" w:color="auto"/>
            <w:left w:val="none" w:sz="0" w:space="0" w:color="auto"/>
            <w:bottom w:val="none" w:sz="0" w:space="0" w:color="auto"/>
            <w:right w:val="none" w:sz="0" w:space="0" w:color="auto"/>
          </w:divBdr>
        </w:div>
        <w:div w:id="1010448325">
          <w:marLeft w:val="0"/>
          <w:marRight w:val="0"/>
          <w:marTop w:val="0"/>
          <w:marBottom w:val="0"/>
          <w:divBdr>
            <w:top w:val="none" w:sz="0" w:space="0" w:color="auto"/>
            <w:left w:val="none" w:sz="0" w:space="0" w:color="auto"/>
            <w:bottom w:val="none" w:sz="0" w:space="0" w:color="auto"/>
            <w:right w:val="none" w:sz="0" w:space="0" w:color="auto"/>
          </w:divBdr>
        </w:div>
        <w:div w:id="1076167195">
          <w:marLeft w:val="0"/>
          <w:marRight w:val="0"/>
          <w:marTop w:val="0"/>
          <w:marBottom w:val="0"/>
          <w:divBdr>
            <w:top w:val="none" w:sz="0" w:space="0" w:color="auto"/>
            <w:left w:val="none" w:sz="0" w:space="0" w:color="auto"/>
            <w:bottom w:val="none" w:sz="0" w:space="0" w:color="auto"/>
            <w:right w:val="none" w:sz="0" w:space="0" w:color="auto"/>
          </w:divBdr>
        </w:div>
        <w:div w:id="1890846658">
          <w:marLeft w:val="0"/>
          <w:marRight w:val="0"/>
          <w:marTop w:val="0"/>
          <w:marBottom w:val="0"/>
          <w:divBdr>
            <w:top w:val="none" w:sz="0" w:space="0" w:color="auto"/>
            <w:left w:val="none" w:sz="0" w:space="0" w:color="auto"/>
            <w:bottom w:val="none" w:sz="0" w:space="0" w:color="auto"/>
            <w:right w:val="none" w:sz="0" w:space="0" w:color="auto"/>
          </w:divBdr>
        </w:div>
      </w:divsChild>
    </w:div>
    <w:div w:id="675154467">
      <w:bodyDiv w:val="1"/>
      <w:marLeft w:val="0"/>
      <w:marRight w:val="0"/>
      <w:marTop w:val="0"/>
      <w:marBottom w:val="0"/>
      <w:divBdr>
        <w:top w:val="none" w:sz="0" w:space="0" w:color="auto"/>
        <w:left w:val="none" w:sz="0" w:space="0" w:color="auto"/>
        <w:bottom w:val="none" w:sz="0" w:space="0" w:color="auto"/>
        <w:right w:val="none" w:sz="0" w:space="0" w:color="auto"/>
      </w:divBdr>
    </w:div>
    <w:div w:id="678848501">
      <w:bodyDiv w:val="1"/>
      <w:marLeft w:val="0"/>
      <w:marRight w:val="0"/>
      <w:marTop w:val="0"/>
      <w:marBottom w:val="0"/>
      <w:divBdr>
        <w:top w:val="none" w:sz="0" w:space="0" w:color="auto"/>
        <w:left w:val="none" w:sz="0" w:space="0" w:color="auto"/>
        <w:bottom w:val="none" w:sz="0" w:space="0" w:color="auto"/>
        <w:right w:val="none" w:sz="0" w:space="0" w:color="auto"/>
      </w:divBdr>
    </w:div>
    <w:div w:id="678849521">
      <w:bodyDiv w:val="1"/>
      <w:marLeft w:val="0"/>
      <w:marRight w:val="0"/>
      <w:marTop w:val="0"/>
      <w:marBottom w:val="0"/>
      <w:divBdr>
        <w:top w:val="none" w:sz="0" w:space="0" w:color="auto"/>
        <w:left w:val="none" w:sz="0" w:space="0" w:color="auto"/>
        <w:bottom w:val="none" w:sz="0" w:space="0" w:color="auto"/>
        <w:right w:val="none" w:sz="0" w:space="0" w:color="auto"/>
      </w:divBdr>
    </w:div>
    <w:div w:id="711538399">
      <w:bodyDiv w:val="1"/>
      <w:marLeft w:val="0"/>
      <w:marRight w:val="0"/>
      <w:marTop w:val="0"/>
      <w:marBottom w:val="0"/>
      <w:divBdr>
        <w:top w:val="none" w:sz="0" w:space="0" w:color="auto"/>
        <w:left w:val="none" w:sz="0" w:space="0" w:color="auto"/>
        <w:bottom w:val="none" w:sz="0" w:space="0" w:color="auto"/>
        <w:right w:val="none" w:sz="0" w:space="0" w:color="auto"/>
      </w:divBdr>
    </w:div>
    <w:div w:id="718361025">
      <w:bodyDiv w:val="1"/>
      <w:marLeft w:val="0"/>
      <w:marRight w:val="0"/>
      <w:marTop w:val="0"/>
      <w:marBottom w:val="0"/>
      <w:divBdr>
        <w:top w:val="none" w:sz="0" w:space="0" w:color="auto"/>
        <w:left w:val="none" w:sz="0" w:space="0" w:color="auto"/>
        <w:bottom w:val="none" w:sz="0" w:space="0" w:color="auto"/>
        <w:right w:val="none" w:sz="0" w:space="0" w:color="auto"/>
      </w:divBdr>
    </w:div>
    <w:div w:id="721296916">
      <w:bodyDiv w:val="1"/>
      <w:marLeft w:val="0"/>
      <w:marRight w:val="0"/>
      <w:marTop w:val="0"/>
      <w:marBottom w:val="0"/>
      <w:divBdr>
        <w:top w:val="none" w:sz="0" w:space="0" w:color="auto"/>
        <w:left w:val="none" w:sz="0" w:space="0" w:color="auto"/>
        <w:bottom w:val="none" w:sz="0" w:space="0" w:color="auto"/>
        <w:right w:val="none" w:sz="0" w:space="0" w:color="auto"/>
      </w:divBdr>
    </w:div>
    <w:div w:id="723984489">
      <w:bodyDiv w:val="1"/>
      <w:marLeft w:val="0"/>
      <w:marRight w:val="0"/>
      <w:marTop w:val="0"/>
      <w:marBottom w:val="0"/>
      <w:divBdr>
        <w:top w:val="none" w:sz="0" w:space="0" w:color="auto"/>
        <w:left w:val="none" w:sz="0" w:space="0" w:color="auto"/>
        <w:bottom w:val="none" w:sz="0" w:space="0" w:color="auto"/>
        <w:right w:val="none" w:sz="0" w:space="0" w:color="auto"/>
      </w:divBdr>
    </w:div>
    <w:div w:id="740979870">
      <w:bodyDiv w:val="1"/>
      <w:marLeft w:val="0"/>
      <w:marRight w:val="0"/>
      <w:marTop w:val="0"/>
      <w:marBottom w:val="0"/>
      <w:divBdr>
        <w:top w:val="none" w:sz="0" w:space="0" w:color="auto"/>
        <w:left w:val="none" w:sz="0" w:space="0" w:color="auto"/>
        <w:bottom w:val="none" w:sz="0" w:space="0" w:color="auto"/>
        <w:right w:val="none" w:sz="0" w:space="0" w:color="auto"/>
      </w:divBdr>
    </w:div>
    <w:div w:id="744691961">
      <w:bodyDiv w:val="1"/>
      <w:marLeft w:val="0"/>
      <w:marRight w:val="0"/>
      <w:marTop w:val="0"/>
      <w:marBottom w:val="0"/>
      <w:divBdr>
        <w:top w:val="none" w:sz="0" w:space="0" w:color="auto"/>
        <w:left w:val="none" w:sz="0" w:space="0" w:color="auto"/>
        <w:bottom w:val="none" w:sz="0" w:space="0" w:color="auto"/>
        <w:right w:val="none" w:sz="0" w:space="0" w:color="auto"/>
      </w:divBdr>
    </w:div>
    <w:div w:id="761293792">
      <w:bodyDiv w:val="1"/>
      <w:marLeft w:val="0"/>
      <w:marRight w:val="0"/>
      <w:marTop w:val="0"/>
      <w:marBottom w:val="0"/>
      <w:divBdr>
        <w:top w:val="none" w:sz="0" w:space="0" w:color="auto"/>
        <w:left w:val="none" w:sz="0" w:space="0" w:color="auto"/>
        <w:bottom w:val="none" w:sz="0" w:space="0" w:color="auto"/>
        <w:right w:val="none" w:sz="0" w:space="0" w:color="auto"/>
      </w:divBdr>
      <w:divsChild>
        <w:div w:id="874392665">
          <w:marLeft w:val="0"/>
          <w:marRight w:val="0"/>
          <w:marTop w:val="0"/>
          <w:marBottom w:val="0"/>
          <w:divBdr>
            <w:top w:val="none" w:sz="0" w:space="0" w:color="auto"/>
            <w:left w:val="none" w:sz="0" w:space="0" w:color="auto"/>
            <w:bottom w:val="none" w:sz="0" w:space="0" w:color="auto"/>
            <w:right w:val="none" w:sz="0" w:space="0" w:color="auto"/>
          </w:divBdr>
        </w:div>
        <w:div w:id="1585607258">
          <w:marLeft w:val="0"/>
          <w:marRight w:val="0"/>
          <w:marTop w:val="0"/>
          <w:marBottom w:val="0"/>
          <w:divBdr>
            <w:top w:val="none" w:sz="0" w:space="0" w:color="auto"/>
            <w:left w:val="none" w:sz="0" w:space="0" w:color="auto"/>
            <w:bottom w:val="none" w:sz="0" w:space="0" w:color="auto"/>
            <w:right w:val="none" w:sz="0" w:space="0" w:color="auto"/>
          </w:divBdr>
        </w:div>
        <w:div w:id="2109302552">
          <w:marLeft w:val="0"/>
          <w:marRight w:val="0"/>
          <w:marTop w:val="0"/>
          <w:marBottom w:val="0"/>
          <w:divBdr>
            <w:top w:val="none" w:sz="0" w:space="0" w:color="auto"/>
            <w:left w:val="none" w:sz="0" w:space="0" w:color="auto"/>
            <w:bottom w:val="none" w:sz="0" w:space="0" w:color="auto"/>
            <w:right w:val="none" w:sz="0" w:space="0" w:color="auto"/>
          </w:divBdr>
        </w:div>
      </w:divsChild>
    </w:div>
    <w:div w:id="814567978">
      <w:bodyDiv w:val="1"/>
      <w:marLeft w:val="0"/>
      <w:marRight w:val="0"/>
      <w:marTop w:val="0"/>
      <w:marBottom w:val="0"/>
      <w:divBdr>
        <w:top w:val="none" w:sz="0" w:space="0" w:color="auto"/>
        <w:left w:val="none" w:sz="0" w:space="0" w:color="auto"/>
        <w:bottom w:val="none" w:sz="0" w:space="0" w:color="auto"/>
        <w:right w:val="none" w:sz="0" w:space="0" w:color="auto"/>
      </w:divBdr>
    </w:div>
    <w:div w:id="828864304">
      <w:bodyDiv w:val="1"/>
      <w:marLeft w:val="0"/>
      <w:marRight w:val="0"/>
      <w:marTop w:val="0"/>
      <w:marBottom w:val="0"/>
      <w:divBdr>
        <w:top w:val="none" w:sz="0" w:space="0" w:color="auto"/>
        <w:left w:val="none" w:sz="0" w:space="0" w:color="auto"/>
        <w:bottom w:val="none" w:sz="0" w:space="0" w:color="auto"/>
        <w:right w:val="none" w:sz="0" w:space="0" w:color="auto"/>
      </w:divBdr>
    </w:div>
    <w:div w:id="844130652">
      <w:bodyDiv w:val="1"/>
      <w:marLeft w:val="0"/>
      <w:marRight w:val="0"/>
      <w:marTop w:val="0"/>
      <w:marBottom w:val="0"/>
      <w:divBdr>
        <w:top w:val="none" w:sz="0" w:space="0" w:color="auto"/>
        <w:left w:val="none" w:sz="0" w:space="0" w:color="auto"/>
        <w:bottom w:val="none" w:sz="0" w:space="0" w:color="auto"/>
        <w:right w:val="none" w:sz="0" w:space="0" w:color="auto"/>
      </w:divBdr>
    </w:div>
    <w:div w:id="848369529">
      <w:bodyDiv w:val="1"/>
      <w:marLeft w:val="0"/>
      <w:marRight w:val="0"/>
      <w:marTop w:val="0"/>
      <w:marBottom w:val="0"/>
      <w:divBdr>
        <w:top w:val="none" w:sz="0" w:space="0" w:color="auto"/>
        <w:left w:val="none" w:sz="0" w:space="0" w:color="auto"/>
        <w:bottom w:val="none" w:sz="0" w:space="0" w:color="auto"/>
        <w:right w:val="none" w:sz="0" w:space="0" w:color="auto"/>
      </w:divBdr>
    </w:div>
    <w:div w:id="862280321">
      <w:bodyDiv w:val="1"/>
      <w:marLeft w:val="0"/>
      <w:marRight w:val="0"/>
      <w:marTop w:val="0"/>
      <w:marBottom w:val="0"/>
      <w:divBdr>
        <w:top w:val="none" w:sz="0" w:space="0" w:color="auto"/>
        <w:left w:val="none" w:sz="0" w:space="0" w:color="auto"/>
        <w:bottom w:val="none" w:sz="0" w:space="0" w:color="auto"/>
        <w:right w:val="none" w:sz="0" w:space="0" w:color="auto"/>
      </w:divBdr>
    </w:div>
    <w:div w:id="879631479">
      <w:bodyDiv w:val="1"/>
      <w:marLeft w:val="0"/>
      <w:marRight w:val="0"/>
      <w:marTop w:val="0"/>
      <w:marBottom w:val="0"/>
      <w:divBdr>
        <w:top w:val="none" w:sz="0" w:space="0" w:color="auto"/>
        <w:left w:val="none" w:sz="0" w:space="0" w:color="auto"/>
        <w:bottom w:val="none" w:sz="0" w:space="0" w:color="auto"/>
        <w:right w:val="none" w:sz="0" w:space="0" w:color="auto"/>
      </w:divBdr>
    </w:div>
    <w:div w:id="884565907">
      <w:bodyDiv w:val="1"/>
      <w:marLeft w:val="0"/>
      <w:marRight w:val="0"/>
      <w:marTop w:val="0"/>
      <w:marBottom w:val="0"/>
      <w:divBdr>
        <w:top w:val="none" w:sz="0" w:space="0" w:color="auto"/>
        <w:left w:val="none" w:sz="0" w:space="0" w:color="auto"/>
        <w:bottom w:val="none" w:sz="0" w:space="0" w:color="auto"/>
        <w:right w:val="none" w:sz="0" w:space="0" w:color="auto"/>
      </w:divBdr>
    </w:div>
    <w:div w:id="920527902">
      <w:bodyDiv w:val="1"/>
      <w:marLeft w:val="0"/>
      <w:marRight w:val="0"/>
      <w:marTop w:val="0"/>
      <w:marBottom w:val="0"/>
      <w:divBdr>
        <w:top w:val="none" w:sz="0" w:space="0" w:color="auto"/>
        <w:left w:val="none" w:sz="0" w:space="0" w:color="auto"/>
        <w:bottom w:val="none" w:sz="0" w:space="0" w:color="auto"/>
        <w:right w:val="none" w:sz="0" w:space="0" w:color="auto"/>
      </w:divBdr>
    </w:div>
    <w:div w:id="927084655">
      <w:bodyDiv w:val="1"/>
      <w:marLeft w:val="0"/>
      <w:marRight w:val="0"/>
      <w:marTop w:val="0"/>
      <w:marBottom w:val="0"/>
      <w:divBdr>
        <w:top w:val="none" w:sz="0" w:space="0" w:color="auto"/>
        <w:left w:val="none" w:sz="0" w:space="0" w:color="auto"/>
        <w:bottom w:val="none" w:sz="0" w:space="0" w:color="auto"/>
        <w:right w:val="none" w:sz="0" w:space="0" w:color="auto"/>
      </w:divBdr>
    </w:div>
    <w:div w:id="928731415">
      <w:bodyDiv w:val="1"/>
      <w:marLeft w:val="0"/>
      <w:marRight w:val="0"/>
      <w:marTop w:val="0"/>
      <w:marBottom w:val="0"/>
      <w:divBdr>
        <w:top w:val="none" w:sz="0" w:space="0" w:color="auto"/>
        <w:left w:val="none" w:sz="0" w:space="0" w:color="auto"/>
        <w:bottom w:val="none" w:sz="0" w:space="0" w:color="auto"/>
        <w:right w:val="none" w:sz="0" w:space="0" w:color="auto"/>
      </w:divBdr>
    </w:div>
    <w:div w:id="935671128">
      <w:bodyDiv w:val="1"/>
      <w:marLeft w:val="0"/>
      <w:marRight w:val="0"/>
      <w:marTop w:val="0"/>
      <w:marBottom w:val="0"/>
      <w:divBdr>
        <w:top w:val="none" w:sz="0" w:space="0" w:color="auto"/>
        <w:left w:val="none" w:sz="0" w:space="0" w:color="auto"/>
        <w:bottom w:val="none" w:sz="0" w:space="0" w:color="auto"/>
        <w:right w:val="none" w:sz="0" w:space="0" w:color="auto"/>
      </w:divBdr>
    </w:div>
    <w:div w:id="962006187">
      <w:bodyDiv w:val="1"/>
      <w:marLeft w:val="0"/>
      <w:marRight w:val="0"/>
      <w:marTop w:val="0"/>
      <w:marBottom w:val="0"/>
      <w:divBdr>
        <w:top w:val="none" w:sz="0" w:space="0" w:color="auto"/>
        <w:left w:val="none" w:sz="0" w:space="0" w:color="auto"/>
        <w:bottom w:val="none" w:sz="0" w:space="0" w:color="auto"/>
        <w:right w:val="none" w:sz="0" w:space="0" w:color="auto"/>
      </w:divBdr>
      <w:divsChild>
        <w:div w:id="366294975">
          <w:marLeft w:val="0"/>
          <w:marRight w:val="0"/>
          <w:marTop w:val="0"/>
          <w:marBottom w:val="0"/>
          <w:divBdr>
            <w:top w:val="none" w:sz="0" w:space="0" w:color="auto"/>
            <w:left w:val="none" w:sz="0" w:space="0" w:color="auto"/>
            <w:bottom w:val="none" w:sz="0" w:space="0" w:color="auto"/>
            <w:right w:val="none" w:sz="0" w:space="0" w:color="auto"/>
          </w:divBdr>
        </w:div>
        <w:div w:id="2083215824">
          <w:marLeft w:val="0"/>
          <w:marRight w:val="0"/>
          <w:marTop w:val="0"/>
          <w:marBottom w:val="0"/>
          <w:divBdr>
            <w:top w:val="none" w:sz="0" w:space="0" w:color="auto"/>
            <w:left w:val="none" w:sz="0" w:space="0" w:color="auto"/>
            <w:bottom w:val="none" w:sz="0" w:space="0" w:color="auto"/>
            <w:right w:val="none" w:sz="0" w:space="0" w:color="auto"/>
          </w:divBdr>
        </w:div>
      </w:divsChild>
    </w:div>
    <w:div w:id="970480708">
      <w:bodyDiv w:val="1"/>
      <w:marLeft w:val="0"/>
      <w:marRight w:val="0"/>
      <w:marTop w:val="0"/>
      <w:marBottom w:val="0"/>
      <w:divBdr>
        <w:top w:val="none" w:sz="0" w:space="0" w:color="auto"/>
        <w:left w:val="none" w:sz="0" w:space="0" w:color="auto"/>
        <w:bottom w:val="none" w:sz="0" w:space="0" w:color="auto"/>
        <w:right w:val="none" w:sz="0" w:space="0" w:color="auto"/>
      </w:divBdr>
    </w:div>
    <w:div w:id="974214739">
      <w:bodyDiv w:val="1"/>
      <w:marLeft w:val="0"/>
      <w:marRight w:val="0"/>
      <w:marTop w:val="0"/>
      <w:marBottom w:val="0"/>
      <w:divBdr>
        <w:top w:val="none" w:sz="0" w:space="0" w:color="auto"/>
        <w:left w:val="none" w:sz="0" w:space="0" w:color="auto"/>
        <w:bottom w:val="none" w:sz="0" w:space="0" w:color="auto"/>
        <w:right w:val="none" w:sz="0" w:space="0" w:color="auto"/>
      </w:divBdr>
    </w:div>
    <w:div w:id="1018699231">
      <w:bodyDiv w:val="1"/>
      <w:marLeft w:val="0"/>
      <w:marRight w:val="0"/>
      <w:marTop w:val="0"/>
      <w:marBottom w:val="0"/>
      <w:divBdr>
        <w:top w:val="none" w:sz="0" w:space="0" w:color="auto"/>
        <w:left w:val="none" w:sz="0" w:space="0" w:color="auto"/>
        <w:bottom w:val="none" w:sz="0" w:space="0" w:color="auto"/>
        <w:right w:val="none" w:sz="0" w:space="0" w:color="auto"/>
      </w:divBdr>
    </w:div>
    <w:div w:id="1019357010">
      <w:bodyDiv w:val="1"/>
      <w:marLeft w:val="0"/>
      <w:marRight w:val="0"/>
      <w:marTop w:val="0"/>
      <w:marBottom w:val="0"/>
      <w:divBdr>
        <w:top w:val="none" w:sz="0" w:space="0" w:color="auto"/>
        <w:left w:val="none" w:sz="0" w:space="0" w:color="auto"/>
        <w:bottom w:val="none" w:sz="0" w:space="0" w:color="auto"/>
        <w:right w:val="none" w:sz="0" w:space="0" w:color="auto"/>
      </w:divBdr>
    </w:div>
    <w:div w:id="1023092603">
      <w:bodyDiv w:val="1"/>
      <w:marLeft w:val="0"/>
      <w:marRight w:val="0"/>
      <w:marTop w:val="0"/>
      <w:marBottom w:val="0"/>
      <w:divBdr>
        <w:top w:val="none" w:sz="0" w:space="0" w:color="auto"/>
        <w:left w:val="none" w:sz="0" w:space="0" w:color="auto"/>
        <w:bottom w:val="none" w:sz="0" w:space="0" w:color="auto"/>
        <w:right w:val="none" w:sz="0" w:space="0" w:color="auto"/>
      </w:divBdr>
    </w:div>
    <w:div w:id="1032346165">
      <w:bodyDiv w:val="1"/>
      <w:marLeft w:val="0"/>
      <w:marRight w:val="0"/>
      <w:marTop w:val="0"/>
      <w:marBottom w:val="0"/>
      <w:divBdr>
        <w:top w:val="none" w:sz="0" w:space="0" w:color="auto"/>
        <w:left w:val="none" w:sz="0" w:space="0" w:color="auto"/>
        <w:bottom w:val="none" w:sz="0" w:space="0" w:color="auto"/>
        <w:right w:val="none" w:sz="0" w:space="0" w:color="auto"/>
      </w:divBdr>
    </w:div>
    <w:div w:id="1047532139">
      <w:bodyDiv w:val="1"/>
      <w:marLeft w:val="0"/>
      <w:marRight w:val="0"/>
      <w:marTop w:val="0"/>
      <w:marBottom w:val="0"/>
      <w:divBdr>
        <w:top w:val="none" w:sz="0" w:space="0" w:color="auto"/>
        <w:left w:val="none" w:sz="0" w:space="0" w:color="auto"/>
        <w:bottom w:val="none" w:sz="0" w:space="0" w:color="auto"/>
        <w:right w:val="none" w:sz="0" w:space="0" w:color="auto"/>
      </w:divBdr>
    </w:div>
    <w:div w:id="1051464265">
      <w:bodyDiv w:val="1"/>
      <w:marLeft w:val="0"/>
      <w:marRight w:val="0"/>
      <w:marTop w:val="0"/>
      <w:marBottom w:val="0"/>
      <w:divBdr>
        <w:top w:val="none" w:sz="0" w:space="0" w:color="auto"/>
        <w:left w:val="none" w:sz="0" w:space="0" w:color="auto"/>
        <w:bottom w:val="none" w:sz="0" w:space="0" w:color="auto"/>
        <w:right w:val="none" w:sz="0" w:space="0" w:color="auto"/>
      </w:divBdr>
    </w:div>
    <w:div w:id="1077702368">
      <w:bodyDiv w:val="1"/>
      <w:marLeft w:val="0"/>
      <w:marRight w:val="0"/>
      <w:marTop w:val="0"/>
      <w:marBottom w:val="0"/>
      <w:divBdr>
        <w:top w:val="none" w:sz="0" w:space="0" w:color="auto"/>
        <w:left w:val="none" w:sz="0" w:space="0" w:color="auto"/>
        <w:bottom w:val="none" w:sz="0" w:space="0" w:color="auto"/>
        <w:right w:val="none" w:sz="0" w:space="0" w:color="auto"/>
      </w:divBdr>
    </w:div>
    <w:div w:id="1107967984">
      <w:bodyDiv w:val="1"/>
      <w:marLeft w:val="0"/>
      <w:marRight w:val="0"/>
      <w:marTop w:val="0"/>
      <w:marBottom w:val="0"/>
      <w:divBdr>
        <w:top w:val="none" w:sz="0" w:space="0" w:color="auto"/>
        <w:left w:val="none" w:sz="0" w:space="0" w:color="auto"/>
        <w:bottom w:val="none" w:sz="0" w:space="0" w:color="auto"/>
        <w:right w:val="none" w:sz="0" w:space="0" w:color="auto"/>
      </w:divBdr>
    </w:div>
    <w:div w:id="1129086074">
      <w:bodyDiv w:val="1"/>
      <w:marLeft w:val="0"/>
      <w:marRight w:val="0"/>
      <w:marTop w:val="0"/>
      <w:marBottom w:val="0"/>
      <w:divBdr>
        <w:top w:val="none" w:sz="0" w:space="0" w:color="auto"/>
        <w:left w:val="none" w:sz="0" w:space="0" w:color="auto"/>
        <w:bottom w:val="none" w:sz="0" w:space="0" w:color="auto"/>
        <w:right w:val="none" w:sz="0" w:space="0" w:color="auto"/>
      </w:divBdr>
    </w:div>
    <w:div w:id="1130441329">
      <w:bodyDiv w:val="1"/>
      <w:marLeft w:val="0"/>
      <w:marRight w:val="0"/>
      <w:marTop w:val="0"/>
      <w:marBottom w:val="0"/>
      <w:divBdr>
        <w:top w:val="none" w:sz="0" w:space="0" w:color="auto"/>
        <w:left w:val="none" w:sz="0" w:space="0" w:color="auto"/>
        <w:bottom w:val="none" w:sz="0" w:space="0" w:color="auto"/>
        <w:right w:val="none" w:sz="0" w:space="0" w:color="auto"/>
      </w:divBdr>
    </w:div>
    <w:div w:id="1144932156">
      <w:bodyDiv w:val="1"/>
      <w:marLeft w:val="0"/>
      <w:marRight w:val="0"/>
      <w:marTop w:val="0"/>
      <w:marBottom w:val="0"/>
      <w:divBdr>
        <w:top w:val="none" w:sz="0" w:space="0" w:color="auto"/>
        <w:left w:val="none" w:sz="0" w:space="0" w:color="auto"/>
        <w:bottom w:val="none" w:sz="0" w:space="0" w:color="auto"/>
        <w:right w:val="none" w:sz="0" w:space="0" w:color="auto"/>
      </w:divBdr>
    </w:div>
    <w:div w:id="1146819982">
      <w:bodyDiv w:val="1"/>
      <w:marLeft w:val="0"/>
      <w:marRight w:val="0"/>
      <w:marTop w:val="0"/>
      <w:marBottom w:val="0"/>
      <w:divBdr>
        <w:top w:val="none" w:sz="0" w:space="0" w:color="auto"/>
        <w:left w:val="none" w:sz="0" w:space="0" w:color="auto"/>
        <w:bottom w:val="none" w:sz="0" w:space="0" w:color="auto"/>
        <w:right w:val="none" w:sz="0" w:space="0" w:color="auto"/>
      </w:divBdr>
    </w:div>
    <w:div w:id="1182743027">
      <w:bodyDiv w:val="1"/>
      <w:marLeft w:val="0"/>
      <w:marRight w:val="0"/>
      <w:marTop w:val="0"/>
      <w:marBottom w:val="0"/>
      <w:divBdr>
        <w:top w:val="none" w:sz="0" w:space="0" w:color="auto"/>
        <w:left w:val="none" w:sz="0" w:space="0" w:color="auto"/>
        <w:bottom w:val="none" w:sz="0" w:space="0" w:color="auto"/>
        <w:right w:val="none" w:sz="0" w:space="0" w:color="auto"/>
      </w:divBdr>
    </w:div>
    <w:div w:id="1184395748">
      <w:bodyDiv w:val="1"/>
      <w:marLeft w:val="0"/>
      <w:marRight w:val="0"/>
      <w:marTop w:val="0"/>
      <w:marBottom w:val="0"/>
      <w:divBdr>
        <w:top w:val="none" w:sz="0" w:space="0" w:color="auto"/>
        <w:left w:val="none" w:sz="0" w:space="0" w:color="auto"/>
        <w:bottom w:val="none" w:sz="0" w:space="0" w:color="auto"/>
        <w:right w:val="none" w:sz="0" w:space="0" w:color="auto"/>
      </w:divBdr>
    </w:div>
    <w:div w:id="1201043641">
      <w:bodyDiv w:val="1"/>
      <w:marLeft w:val="0"/>
      <w:marRight w:val="0"/>
      <w:marTop w:val="0"/>
      <w:marBottom w:val="0"/>
      <w:divBdr>
        <w:top w:val="none" w:sz="0" w:space="0" w:color="auto"/>
        <w:left w:val="none" w:sz="0" w:space="0" w:color="auto"/>
        <w:bottom w:val="none" w:sz="0" w:space="0" w:color="auto"/>
        <w:right w:val="none" w:sz="0" w:space="0" w:color="auto"/>
      </w:divBdr>
      <w:divsChild>
        <w:div w:id="151335806">
          <w:marLeft w:val="0"/>
          <w:marRight w:val="0"/>
          <w:marTop w:val="0"/>
          <w:marBottom w:val="0"/>
          <w:divBdr>
            <w:top w:val="none" w:sz="0" w:space="0" w:color="auto"/>
            <w:left w:val="none" w:sz="0" w:space="0" w:color="auto"/>
            <w:bottom w:val="none" w:sz="0" w:space="0" w:color="auto"/>
            <w:right w:val="none" w:sz="0" w:space="0" w:color="auto"/>
          </w:divBdr>
        </w:div>
        <w:div w:id="929004862">
          <w:marLeft w:val="0"/>
          <w:marRight w:val="0"/>
          <w:marTop w:val="0"/>
          <w:marBottom w:val="0"/>
          <w:divBdr>
            <w:top w:val="none" w:sz="0" w:space="0" w:color="auto"/>
            <w:left w:val="none" w:sz="0" w:space="0" w:color="auto"/>
            <w:bottom w:val="none" w:sz="0" w:space="0" w:color="auto"/>
            <w:right w:val="none" w:sz="0" w:space="0" w:color="auto"/>
          </w:divBdr>
        </w:div>
        <w:div w:id="1374385935">
          <w:marLeft w:val="0"/>
          <w:marRight w:val="0"/>
          <w:marTop w:val="0"/>
          <w:marBottom w:val="0"/>
          <w:divBdr>
            <w:top w:val="none" w:sz="0" w:space="0" w:color="auto"/>
            <w:left w:val="none" w:sz="0" w:space="0" w:color="auto"/>
            <w:bottom w:val="none" w:sz="0" w:space="0" w:color="auto"/>
            <w:right w:val="none" w:sz="0" w:space="0" w:color="auto"/>
          </w:divBdr>
        </w:div>
        <w:div w:id="1374577142">
          <w:marLeft w:val="0"/>
          <w:marRight w:val="0"/>
          <w:marTop w:val="0"/>
          <w:marBottom w:val="0"/>
          <w:divBdr>
            <w:top w:val="none" w:sz="0" w:space="0" w:color="auto"/>
            <w:left w:val="none" w:sz="0" w:space="0" w:color="auto"/>
            <w:bottom w:val="none" w:sz="0" w:space="0" w:color="auto"/>
            <w:right w:val="none" w:sz="0" w:space="0" w:color="auto"/>
          </w:divBdr>
        </w:div>
        <w:div w:id="1874003384">
          <w:marLeft w:val="0"/>
          <w:marRight w:val="0"/>
          <w:marTop w:val="0"/>
          <w:marBottom w:val="0"/>
          <w:divBdr>
            <w:top w:val="none" w:sz="0" w:space="0" w:color="auto"/>
            <w:left w:val="none" w:sz="0" w:space="0" w:color="auto"/>
            <w:bottom w:val="none" w:sz="0" w:space="0" w:color="auto"/>
            <w:right w:val="none" w:sz="0" w:space="0" w:color="auto"/>
          </w:divBdr>
        </w:div>
        <w:div w:id="1900824309">
          <w:marLeft w:val="0"/>
          <w:marRight w:val="0"/>
          <w:marTop w:val="0"/>
          <w:marBottom w:val="0"/>
          <w:divBdr>
            <w:top w:val="none" w:sz="0" w:space="0" w:color="auto"/>
            <w:left w:val="none" w:sz="0" w:space="0" w:color="auto"/>
            <w:bottom w:val="none" w:sz="0" w:space="0" w:color="auto"/>
            <w:right w:val="none" w:sz="0" w:space="0" w:color="auto"/>
          </w:divBdr>
        </w:div>
        <w:div w:id="2116320775">
          <w:marLeft w:val="0"/>
          <w:marRight w:val="0"/>
          <w:marTop w:val="0"/>
          <w:marBottom w:val="0"/>
          <w:divBdr>
            <w:top w:val="none" w:sz="0" w:space="0" w:color="auto"/>
            <w:left w:val="none" w:sz="0" w:space="0" w:color="auto"/>
            <w:bottom w:val="none" w:sz="0" w:space="0" w:color="auto"/>
            <w:right w:val="none" w:sz="0" w:space="0" w:color="auto"/>
          </w:divBdr>
        </w:div>
      </w:divsChild>
    </w:div>
    <w:div w:id="1206676609">
      <w:bodyDiv w:val="1"/>
      <w:marLeft w:val="0"/>
      <w:marRight w:val="0"/>
      <w:marTop w:val="0"/>
      <w:marBottom w:val="0"/>
      <w:divBdr>
        <w:top w:val="none" w:sz="0" w:space="0" w:color="auto"/>
        <w:left w:val="none" w:sz="0" w:space="0" w:color="auto"/>
        <w:bottom w:val="none" w:sz="0" w:space="0" w:color="auto"/>
        <w:right w:val="none" w:sz="0" w:space="0" w:color="auto"/>
      </w:divBdr>
    </w:div>
    <w:div w:id="1211460520">
      <w:bodyDiv w:val="1"/>
      <w:marLeft w:val="0"/>
      <w:marRight w:val="0"/>
      <w:marTop w:val="0"/>
      <w:marBottom w:val="0"/>
      <w:divBdr>
        <w:top w:val="none" w:sz="0" w:space="0" w:color="auto"/>
        <w:left w:val="none" w:sz="0" w:space="0" w:color="auto"/>
        <w:bottom w:val="none" w:sz="0" w:space="0" w:color="auto"/>
        <w:right w:val="none" w:sz="0" w:space="0" w:color="auto"/>
      </w:divBdr>
    </w:div>
    <w:div w:id="1222980903">
      <w:bodyDiv w:val="1"/>
      <w:marLeft w:val="0"/>
      <w:marRight w:val="0"/>
      <w:marTop w:val="0"/>
      <w:marBottom w:val="0"/>
      <w:divBdr>
        <w:top w:val="none" w:sz="0" w:space="0" w:color="auto"/>
        <w:left w:val="none" w:sz="0" w:space="0" w:color="auto"/>
        <w:bottom w:val="none" w:sz="0" w:space="0" w:color="auto"/>
        <w:right w:val="none" w:sz="0" w:space="0" w:color="auto"/>
      </w:divBdr>
    </w:div>
    <w:div w:id="1259830591">
      <w:bodyDiv w:val="1"/>
      <w:marLeft w:val="0"/>
      <w:marRight w:val="0"/>
      <w:marTop w:val="0"/>
      <w:marBottom w:val="0"/>
      <w:divBdr>
        <w:top w:val="none" w:sz="0" w:space="0" w:color="auto"/>
        <w:left w:val="none" w:sz="0" w:space="0" w:color="auto"/>
        <w:bottom w:val="none" w:sz="0" w:space="0" w:color="auto"/>
        <w:right w:val="none" w:sz="0" w:space="0" w:color="auto"/>
      </w:divBdr>
    </w:div>
    <w:div w:id="1309092456">
      <w:bodyDiv w:val="1"/>
      <w:marLeft w:val="0"/>
      <w:marRight w:val="0"/>
      <w:marTop w:val="0"/>
      <w:marBottom w:val="0"/>
      <w:divBdr>
        <w:top w:val="none" w:sz="0" w:space="0" w:color="auto"/>
        <w:left w:val="none" w:sz="0" w:space="0" w:color="auto"/>
        <w:bottom w:val="none" w:sz="0" w:space="0" w:color="auto"/>
        <w:right w:val="none" w:sz="0" w:space="0" w:color="auto"/>
      </w:divBdr>
    </w:div>
    <w:div w:id="1310935219">
      <w:bodyDiv w:val="1"/>
      <w:marLeft w:val="0"/>
      <w:marRight w:val="0"/>
      <w:marTop w:val="0"/>
      <w:marBottom w:val="0"/>
      <w:divBdr>
        <w:top w:val="none" w:sz="0" w:space="0" w:color="auto"/>
        <w:left w:val="none" w:sz="0" w:space="0" w:color="auto"/>
        <w:bottom w:val="none" w:sz="0" w:space="0" w:color="auto"/>
        <w:right w:val="none" w:sz="0" w:space="0" w:color="auto"/>
      </w:divBdr>
    </w:div>
    <w:div w:id="1312560225">
      <w:bodyDiv w:val="1"/>
      <w:marLeft w:val="0"/>
      <w:marRight w:val="0"/>
      <w:marTop w:val="0"/>
      <w:marBottom w:val="0"/>
      <w:divBdr>
        <w:top w:val="none" w:sz="0" w:space="0" w:color="auto"/>
        <w:left w:val="none" w:sz="0" w:space="0" w:color="auto"/>
        <w:bottom w:val="none" w:sz="0" w:space="0" w:color="auto"/>
        <w:right w:val="none" w:sz="0" w:space="0" w:color="auto"/>
      </w:divBdr>
    </w:div>
    <w:div w:id="1335107486">
      <w:bodyDiv w:val="1"/>
      <w:marLeft w:val="0"/>
      <w:marRight w:val="0"/>
      <w:marTop w:val="0"/>
      <w:marBottom w:val="0"/>
      <w:divBdr>
        <w:top w:val="none" w:sz="0" w:space="0" w:color="auto"/>
        <w:left w:val="none" w:sz="0" w:space="0" w:color="auto"/>
        <w:bottom w:val="none" w:sz="0" w:space="0" w:color="auto"/>
        <w:right w:val="none" w:sz="0" w:space="0" w:color="auto"/>
      </w:divBdr>
    </w:div>
    <w:div w:id="1347747865">
      <w:bodyDiv w:val="1"/>
      <w:marLeft w:val="0"/>
      <w:marRight w:val="0"/>
      <w:marTop w:val="0"/>
      <w:marBottom w:val="0"/>
      <w:divBdr>
        <w:top w:val="none" w:sz="0" w:space="0" w:color="auto"/>
        <w:left w:val="none" w:sz="0" w:space="0" w:color="auto"/>
        <w:bottom w:val="none" w:sz="0" w:space="0" w:color="auto"/>
        <w:right w:val="none" w:sz="0" w:space="0" w:color="auto"/>
      </w:divBdr>
    </w:div>
    <w:div w:id="1394309774">
      <w:bodyDiv w:val="1"/>
      <w:marLeft w:val="0"/>
      <w:marRight w:val="0"/>
      <w:marTop w:val="0"/>
      <w:marBottom w:val="0"/>
      <w:divBdr>
        <w:top w:val="none" w:sz="0" w:space="0" w:color="auto"/>
        <w:left w:val="none" w:sz="0" w:space="0" w:color="auto"/>
        <w:bottom w:val="none" w:sz="0" w:space="0" w:color="auto"/>
        <w:right w:val="none" w:sz="0" w:space="0" w:color="auto"/>
      </w:divBdr>
      <w:divsChild>
        <w:div w:id="409431784">
          <w:marLeft w:val="0"/>
          <w:marRight w:val="0"/>
          <w:marTop w:val="0"/>
          <w:marBottom w:val="0"/>
          <w:divBdr>
            <w:top w:val="none" w:sz="0" w:space="0" w:color="auto"/>
            <w:left w:val="none" w:sz="0" w:space="0" w:color="auto"/>
            <w:bottom w:val="none" w:sz="0" w:space="0" w:color="auto"/>
            <w:right w:val="none" w:sz="0" w:space="0" w:color="auto"/>
          </w:divBdr>
          <w:divsChild>
            <w:div w:id="293485017">
              <w:marLeft w:val="0"/>
              <w:marRight w:val="0"/>
              <w:marTop w:val="0"/>
              <w:marBottom w:val="0"/>
              <w:divBdr>
                <w:top w:val="none" w:sz="0" w:space="0" w:color="auto"/>
                <w:left w:val="none" w:sz="0" w:space="0" w:color="auto"/>
                <w:bottom w:val="none" w:sz="0" w:space="0" w:color="auto"/>
                <w:right w:val="none" w:sz="0" w:space="0" w:color="auto"/>
              </w:divBdr>
            </w:div>
            <w:div w:id="486212652">
              <w:marLeft w:val="0"/>
              <w:marRight w:val="0"/>
              <w:marTop w:val="0"/>
              <w:marBottom w:val="0"/>
              <w:divBdr>
                <w:top w:val="none" w:sz="0" w:space="0" w:color="auto"/>
                <w:left w:val="none" w:sz="0" w:space="0" w:color="auto"/>
                <w:bottom w:val="none" w:sz="0" w:space="0" w:color="auto"/>
                <w:right w:val="none" w:sz="0" w:space="0" w:color="auto"/>
              </w:divBdr>
            </w:div>
            <w:div w:id="1590385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2482167">
      <w:bodyDiv w:val="1"/>
      <w:marLeft w:val="0"/>
      <w:marRight w:val="0"/>
      <w:marTop w:val="0"/>
      <w:marBottom w:val="0"/>
      <w:divBdr>
        <w:top w:val="none" w:sz="0" w:space="0" w:color="auto"/>
        <w:left w:val="none" w:sz="0" w:space="0" w:color="auto"/>
        <w:bottom w:val="none" w:sz="0" w:space="0" w:color="auto"/>
        <w:right w:val="none" w:sz="0" w:space="0" w:color="auto"/>
      </w:divBdr>
    </w:div>
    <w:div w:id="1465460893">
      <w:bodyDiv w:val="1"/>
      <w:marLeft w:val="0"/>
      <w:marRight w:val="0"/>
      <w:marTop w:val="0"/>
      <w:marBottom w:val="0"/>
      <w:divBdr>
        <w:top w:val="none" w:sz="0" w:space="0" w:color="auto"/>
        <w:left w:val="none" w:sz="0" w:space="0" w:color="auto"/>
        <w:bottom w:val="none" w:sz="0" w:space="0" w:color="auto"/>
        <w:right w:val="none" w:sz="0" w:space="0" w:color="auto"/>
      </w:divBdr>
    </w:div>
    <w:div w:id="1465541148">
      <w:bodyDiv w:val="1"/>
      <w:marLeft w:val="0"/>
      <w:marRight w:val="0"/>
      <w:marTop w:val="0"/>
      <w:marBottom w:val="0"/>
      <w:divBdr>
        <w:top w:val="none" w:sz="0" w:space="0" w:color="auto"/>
        <w:left w:val="none" w:sz="0" w:space="0" w:color="auto"/>
        <w:bottom w:val="none" w:sz="0" w:space="0" w:color="auto"/>
        <w:right w:val="none" w:sz="0" w:space="0" w:color="auto"/>
      </w:divBdr>
    </w:div>
    <w:div w:id="1472861784">
      <w:bodyDiv w:val="1"/>
      <w:marLeft w:val="0"/>
      <w:marRight w:val="0"/>
      <w:marTop w:val="0"/>
      <w:marBottom w:val="0"/>
      <w:divBdr>
        <w:top w:val="none" w:sz="0" w:space="0" w:color="auto"/>
        <w:left w:val="none" w:sz="0" w:space="0" w:color="auto"/>
        <w:bottom w:val="none" w:sz="0" w:space="0" w:color="auto"/>
        <w:right w:val="none" w:sz="0" w:space="0" w:color="auto"/>
      </w:divBdr>
    </w:div>
    <w:div w:id="1487092004">
      <w:bodyDiv w:val="1"/>
      <w:marLeft w:val="0"/>
      <w:marRight w:val="0"/>
      <w:marTop w:val="0"/>
      <w:marBottom w:val="0"/>
      <w:divBdr>
        <w:top w:val="none" w:sz="0" w:space="0" w:color="auto"/>
        <w:left w:val="none" w:sz="0" w:space="0" w:color="auto"/>
        <w:bottom w:val="none" w:sz="0" w:space="0" w:color="auto"/>
        <w:right w:val="none" w:sz="0" w:space="0" w:color="auto"/>
      </w:divBdr>
    </w:div>
    <w:div w:id="1491095586">
      <w:bodyDiv w:val="1"/>
      <w:marLeft w:val="0"/>
      <w:marRight w:val="0"/>
      <w:marTop w:val="0"/>
      <w:marBottom w:val="0"/>
      <w:divBdr>
        <w:top w:val="none" w:sz="0" w:space="0" w:color="auto"/>
        <w:left w:val="none" w:sz="0" w:space="0" w:color="auto"/>
        <w:bottom w:val="none" w:sz="0" w:space="0" w:color="auto"/>
        <w:right w:val="none" w:sz="0" w:space="0" w:color="auto"/>
      </w:divBdr>
    </w:div>
    <w:div w:id="1543978416">
      <w:bodyDiv w:val="1"/>
      <w:marLeft w:val="0"/>
      <w:marRight w:val="0"/>
      <w:marTop w:val="0"/>
      <w:marBottom w:val="0"/>
      <w:divBdr>
        <w:top w:val="none" w:sz="0" w:space="0" w:color="auto"/>
        <w:left w:val="none" w:sz="0" w:space="0" w:color="auto"/>
        <w:bottom w:val="none" w:sz="0" w:space="0" w:color="auto"/>
        <w:right w:val="none" w:sz="0" w:space="0" w:color="auto"/>
      </w:divBdr>
    </w:div>
    <w:div w:id="1552768889">
      <w:bodyDiv w:val="1"/>
      <w:marLeft w:val="0"/>
      <w:marRight w:val="0"/>
      <w:marTop w:val="0"/>
      <w:marBottom w:val="0"/>
      <w:divBdr>
        <w:top w:val="none" w:sz="0" w:space="0" w:color="auto"/>
        <w:left w:val="none" w:sz="0" w:space="0" w:color="auto"/>
        <w:bottom w:val="none" w:sz="0" w:space="0" w:color="auto"/>
        <w:right w:val="none" w:sz="0" w:space="0" w:color="auto"/>
      </w:divBdr>
    </w:div>
    <w:div w:id="1552812644">
      <w:bodyDiv w:val="1"/>
      <w:marLeft w:val="0"/>
      <w:marRight w:val="0"/>
      <w:marTop w:val="0"/>
      <w:marBottom w:val="0"/>
      <w:divBdr>
        <w:top w:val="none" w:sz="0" w:space="0" w:color="auto"/>
        <w:left w:val="none" w:sz="0" w:space="0" w:color="auto"/>
        <w:bottom w:val="none" w:sz="0" w:space="0" w:color="auto"/>
        <w:right w:val="none" w:sz="0" w:space="0" w:color="auto"/>
      </w:divBdr>
      <w:divsChild>
        <w:div w:id="238564184">
          <w:marLeft w:val="0"/>
          <w:marRight w:val="0"/>
          <w:marTop w:val="0"/>
          <w:marBottom w:val="0"/>
          <w:divBdr>
            <w:top w:val="none" w:sz="0" w:space="0" w:color="auto"/>
            <w:left w:val="none" w:sz="0" w:space="0" w:color="auto"/>
            <w:bottom w:val="none" w:sz="0" w:space="0" w:color="auto"/>
            <w:right w:val="none" w:sz="0" w:space="0" w:color="auto"/>
          </w:divBdr>
          <w:divsChild>
            <w:div w:id="326249395">
              <w:marLeft w:val="0"/>
              <w:marRight w:val="0"/>
              <w:marTop w:val="0"/>
              <w:marBottom w:val="0"/>
              <w:divBdr>
                <w:top w:val="none" w:sz="0" w:space="0" w:color="auto"/>
                <w:left w:val="none" w:sz="0" w:space="0" w:color="auto"/>
                <w:bottom w:val="none" w:sz="0" w:space="0" w:color="auto"/>
                <w:right w:val="none" w:sz="0" w:space="0" w:color="auto"/>
              </w:divBdr>
              <w:divsChild>
                <w:div w:id="2037189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6628430">
      <w:bodyDiv w:val="1"/>
      <w:marLeft w:val="0"/>
      <w:marRight w:val="0"/>
      <w:marTop w:val="0"/>
      <w:marBottom w:val="0"/>
      <w:divBdr>
        <w:top w:val="none" w:sz="0" w:space="0" w:color="auto"/>
        <w:left w:val="none" w:sz="0" w:space="0" w:color="auto"/>
        <w:bottom w:val="none" w:sz="0" w:space="0" w:color="auto"/>
        <w:right w:val="none" w:sz="0" w:space="0" w:color="auto"/>
      </w:divBdr>
    </w:div>
    <w:div w:id="1591964988">
      <w:bodyDiv w:val="1"/>
      <w:marLeft w:val="0"/>
      <w:marRight w:val="0"/>
      <w:marTop w:val="0"/>
      <w:marBottom w:val="0"/>
      <w:divBdr>
        <w:top w:val="none" w:sz="0" w:space="0" w:color="auto"/>
        <w:left w:val="none" w:sz="0" w:space="0" w:color="auto"/>
        <w:bottom w:val="none" w:sz="0" w:space="0" w:color="auto"/>
        <w:right w:val="none" w:sz="0" w:space="0" w:color="auto"/>
      </w:divBdr>
    </w:div>
    <w:div w:id="1596940483">
      <w:bodyDiv w:val="1"/>
      <w:marLeft w:val="0"/>
      <w:marRight w:val="0"/>
      <w:marTop w:val="0"/>
      <w:marBottom w:val="0"/>
      <w:divBdr>
        <w:top w:val="none" w:sz="0" w:space="0" w:color="auto"/>
        <w:left w:val="none" w:sz="0" w:space="0" w:color="auto"/>
        <w:bottom w:val="none" w:sz="0" w:space="0" w:color="auto"/>
        <w:right w:val="none" w:sz="0" w:space="0" w:color="auto"/>
      </w:divBdr>
    </w:div>
    <w:div w:id="1614048869">
      <w:bodyDiv w:val="1"/>
      <w:marLeft w:val="0"/>
      <w:marRight w:val="0"/>
      <w:marTop w:val="0"/>
      <w:marBottom w:val="0"/>
      <w:divBdr>
        <w:top w:val="none" w:sz="0" w:space="0" w:color="auto"/>
        <w:left w:val="none" w:sz="0" w:space="0" w:color="auto"/>
        <w:bottom w:val="none" w:sz="0" w:space="0" w:color="auto"/>
        <w:right w:val="none" w:sz="0" w:space="0" w:color="auto"/>
      </w:divBdr>
    </w:div>
    <w:div w:id="1641377738">
      <w:bodyDiv w:val="1"/>
      <w:marLeft w:val="0"/>
      <w:marRight w:val="0"/>
      <w:marTop w:val="0"/>
      <w:marBottom w:val="0"/>
      <w:divBdr>
        <w:top w:val="none" w:sz="0" w:space="0" w:color="auto"/>
        <w:left w:val="none" w:sz="0" w:space="0" w:color="auto"/>
        <w:bottom w:val="none" w:sz="0" w:space="0" w:color="auto"/>
        <w:right w:val="none" w:sz="0" w:space="0" w:color="auto"/>
      </w:divBdr>
    </w:div>
    <w:div w:id="1646355407">
      <w:bodyDiv w:val="1"/>
      <w:marLeft w:val="0"/>
      <w:marRight w:val="0"/>
      <w:marTop w:val="0"/>
      <w:marBottom w:val="0"/>
      <w:divBdr>
        <w:top w:val="none" w:sz="0" w:space="0" w:color="auto"/>
        <w:left w:val="none" w:sz="0" w:space="0" w:color="auto"/>
        <w:bottom w:val="none" w:sz="0" w:space="0" w:color="auto"/>
        <w:right w:val="none" w:sz="0" w:space="0" w:color="auto"/>
      </w:divBdr>
    </w:div>
    <w:div w:id="1692485255">
      <w:bodyDiv w:val="1"/>
      <w:marLeft w:val="0"/>
      <w:marRight w:val="0"/>
      <w:marTop w:val="0"/>
      <w:marBottom w:val="0"/>
      <w:divBdr>
        <w:top w:val="none" w:sz="0" w:space="0" w:color="auto"/>
        <w:left w:val="none" w:sz="0" w:space="0" w:color="auto"/>
        <w:bottom w:val="none" w:sz="0" w:space="0" w:color="auto"/>
        <w:right w:val="none" w:sz="0" w:space="0" w:color="auto"/>
      </w:divBdr>
    </w:div>
    <w:div w:id="1700937445">
      <w:bodyDiv w:val="1"/>
      <w:marLeft w:val="0"/>
      <w:marRight w:val="0"/>
      <w:marTop w:val="0"/>
      <w:marBottom w:val="0"/>
      <w:divBdr>
        <w:top w:val="none" w:sz="0" w:space="0" w:color="auto"/>
        <w:left w:val="none" w:sz="0" w:space="0" w:color="auto"/>
        <w:bottom w:val="none" w:sz="0" w:space="0" w:color="auto"/>
        <w:right w:val="none" w:sz="0" w:space="0" w:color="auto"/>
      </w:divBdr>
    </w:div>
    <w:div w:id="1732532166">
      <w:bodyDiv w:val="1"/>
      <w:marLeft w:val="0"/>
      <w:marRight w:val="0"/>
      <w:marTop w:val="0"/>
      <w:marBottom w:val="0"/>
      <w:divBdr>
        <w:top w:val="none" w:sz="0" w:space="0" w:color="auto"/>
        <w:left w:val="none" w:sz="0" w:space="0" w:color="auto"/>
        <w:bottom w:val="none" w:sz="0" w:space="0" w:color="auto"/>
        <w:right w:val="none" w:sz="0" w:space="0" w:color="auto"/>
      </w:divBdr>
    </w:div>
    <w:div w:id="1751853210">
      <w:bodyDiv w:val="1"/>
      <w:marLeft w:val="0"/>
      <w:marRight w:val="0"/>
      <w:marTop w:val="0"/>
      <w:marBottom w:val="0"/>
      <w:divBdr>
        <w:top w:val="none" w:sz="0" w:space="0" w:color="auto"/>
        <w:left w:val="none" w:sz="0" w:space="0" w:color="auto"/>
        <w:bottom w:val="none" w:sz="0" w:space="0" w:color="auto"/>
        <w:right w:val="none" w:sz="0" w:space="0" w:color="auto"/>
      </w:divBdr>
    </w:div>
    <w:div w:id="1791126974">
      <w:bodyDiv w:val="1"/>
      <w:marLeft w:val="0"/>
      <w:marRight w:val="0"/>
      <w:marTop w:val="0"/>
      <w:marBottom w:val="0"/>
      <w:divBdr>
        <w:top w:val="none" w:sz="0" w:space="0" w:color="auto"/>
        <w:left w:val="none" w:sz="0" w:space="0" w:color="auto"/>
        <w:bottom w:val="none" w:sz="0" w:space="0" w:color="auto"/>
        <w:right w:val="none" w:sz="0" w:space="0" w:color="auto"/>
      </w:divBdr>
    </w:div>
    <w:div w:id="1793939070">
      <w:bodyDiv w:val="1"/>
      <w:marLeft w:val="0"/>
      <w:marRight w:val="0"/>
      <w:marTop w:val="0"/>
      <w:marBottom w:val="0"/>
      <w:divBdr>
        <w:top w:val="none" w:sz="0" w:space="0" w:color="auto"/>
        <w:left w:val="none" w:sz="0" w:space="0" w:color="auto"/>
        <w:bottom w:val="none" w:sz="0" w:space="0" w:color="auto"/>
        <w:right w:val="none" w:sz="0" w:space="0" w:color="auto"/>
      </w:divBdr>
    </w:div>
    <w:div w:id="1814443672">
      <w:bodyDiv w:val="1"/>
      <w:marLeft w:val="0"/>
      <w:marRight w:val="0"/>
      <w:marTop w:val="0"/>
      <w:marBottom w:val="0"/>
      <w:divBdr>
        <w:top w:val="none" w:sz="0" w:space="0" w:color="auto"/>
        <w:left w:val="none" w:sz="0" w:space="0" w:color="auto"/>
        <w:bottom w:val="none" w:sz="0" w:space="0" w:color="auto"/>
        <w:right w:val="none" w:sz="0" w:space="0" w:color="auto"/>
      </w:divBdr>
    </w:div>
    <w:div w:id="1831670590">
      <w:bodyDiv w:val="1"/>
      <w:marLeft w:val="0"/>
      <w:marRight w:val="0"/>
      <w:marTop w:val="0"/>
      <w:marBottom w:val="0"/>
      <w:divBdr>
        <w:top w:val="none" w:sz="0" w:space="0" w:color="auto"/>
        <w:left w:val="none" w:sz="0" w:space="0" w:color="auto"/>
        <w:bottom w:val="none" w:sz="0" w:space="0" w:color="auto"/>
        <w:right w:val="none" w:sz="0" w:space="0" w:color="auto"/>
      </w:divBdr>
    </w:div>
    <w:div w:id="1839031918">
      <w:bodyDiv w:val="1"/>
      <w:marLeft w:val="0"/>
      <w:marRight w:val="0"/>
      <w:marTop w:val="0"/>
      <w:marBottom w:val="0"/>
      <w:divBdr>
        <w:top w:val="none" w:sz="0" w:space="0" w:color="auto"/>
        <w:left w:val="none" w:sz="0" w:space="0" w:color="auto"/>
        <w:bottom w:val="none" w:sz="0" w:space="0" w:color="auto"/>
        <w:right w:val="none" w:sz="0" w:space="0" w:color="auto"/>
      </w:divBdr>
      <w:divsChild>
        <w:div w:id="46340631">
          <w:marLeft w:val="0"/>
          <w:marRight w:val="0"/>
          <w:marTop w:val="0"/>
          <w:marBottom w:val="0"/>
          <w:divBdr>
            <w:top w:val="none" w:sz="0" w:space="0" w:color="auto"/>
            <w:left w:val="none" w:sz="0" w:space="0" w:color="auto"/>
            <w:bottom w:val="none" w:sz="0" w:space="0" w:color="auto"/>
            <w:right w:val="none" w:sz="0" w:space="0" w:color="auto"/>
          </w:divBdr>
          <w:divsChild>
            <w:div w:id="1323509425">
              <w:marLeft w:val="0"/>
              <w:marRight w:val="0"/>
              <w:marTop w:val="0"/>
              <w:marBottom w:val="0"/>
              <w:divBdr>
                <w:top w:val="none" w:sz="0" w:space="0" w:color="auto"/>
                <w:left w:val="none" w:sz="0" w:space="0" w:color="auto"/>
                <w:bottom w:val="none" w:sz="0" w:space="0" w:color="auto"/>
                <w:right w:val="none" w:sz="0" w:space="0" w:color="auto"/>
              </w:divBdr>
            </w:div>
            <w:div w:id="1538202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0776468">
      <w:bodyDiv w:val="1"/>
      <w:marLeft w:val="0"/>
      <w:marRight w:val="0"/>
      <w:marTop w:val="0"/>
      <w:marBottom w:val="0"/>
      <w:divBdr>
        <w:top w:val="none" w:sz="0" w:space="0" w:color="auto"/>
        <w:left w:val="none" w:sz="0" w:space="0" w:color="auto"/>
        <w:bottom w:val="none" w:sz="0" w:space="0" w:color="auto"/>
        <w:right w:val="none" w:sz="0" w:space="0" w:color="auto"/>
      </w:divBdr>
    </w:div>
    <w:div w:id="1840777832">
      <w:bodyDiv w:val="1"/>
      <w:marLeft w:val="0"/>
      <w:marRight w:val="0"/>
      <w:marTop w:val="0"/>
      <w:marBottom w:val="0"/>
      <w:divBdr>
        <w:top w:val="none" w:sz="0" w:space="0" w:color="auto"/>
        <w:left w:val="none" w:sz="0" w:space="0" w:color="auto"/>
        <w:bottom w:val="none" w:sz="0" w:space="0" w:color="auto"/>
        <w:right w:val="none" w:sz="0" w:space="0" w:color="auto"/>
      </w:divBdr>
    </w:div>
    <w:div w:id="1841889458">
      <w:bodyDiv w:val="1"/>
      <w:marLeft w:val="0"/>
      <w:marRight w:val="0"/>
      <w:marTop w:val="0"/>
      <w:marBottom w:val="0"/>
      <w:divBdr>
        <w:top w:val="none" w:sz="0" w:space="0" w:color="auto"/>
        <w:left w:val="none" w:sz="0" w:space="0" w:color="auto"/>
        <w:bottom w:val="none" w:sz="0" w:space="0" w:color="auto"/>
        <w:right w:val="none" w:sz="0" w:space="0" w:color="auto"/>
      </w:divBdr>
    </w:div>
    <w:div w:id="1851871279">
      <w:bodyDiv w:val="1"/>
      <w:marLeft w:val="0"/>
      <w:marRight w:val="0"/>
      <w:marTop w:val="0"/>
      <w:marBottom w:val="0"/>
      <w:divBdr>
        <w:top w:val="none" w:sz="0" w:space="0" w:color="auto"/>
        <w:left w:val="none" w:sz="0" w:space="0" w:color="auto"/>
        <w:bottom w:val="none" w:sz="0" w:space="0" w:color="auto"/>
        <w:right w:val="none" w:sz="0" w:space="0" w:color="auto"/>
      </w:divBdr>
    </w:div>
    <w:div w:id="1858886013">
      <w:bodyDiv w:val="1"/>
      <w:marLeft w:val="0"/>
      <w:marRight w:val="0"/>
      <w:marTop w:val="0"/>
      <w:marBottom w:val="0"/>
      <w:divBdr>
        <w:top w:val="none" w:sz="0" w:space="0" w:color="auto"/>
        <w:left w:val="none" w:sz="0" w:space="0" w:color="auto"/>
        <w:bottom w:val="none" w:sz="0" w:space="0" w:color="auto"/>
        <w:right w:val="none" w:sz="0" w:space="0" w:color="auto"/>
      </w:divBdr>
      <w:divsChild>
        <w:div w:id="281156349">
          <w:marLeft w:val="0"/>
          <w:marRight w:val="0"/>
          <w:marTop w:val="0"/>
          <w:marBottom w:val="0"/>
          <w:divBdr>
            <w:top w:val="none" w:sz="0" w:space="0" w:color="auto"/>
            <w:left w:val="none" w:sz="0" w:space="0" w:color="auto"/>
            <w:bottom w:val="none" w:sz="0" w:space="0" w:color="auto"/>
            <w:right w:val="none" w:sz="0" w:space="0" w:color="auto"/>
          </w:divBdr>
        </w:div>
        <w:div w:id="389379758">
          <w:marLeft w:val="0"/>
          <w:marRight w:val="0"/>
          <w:marTop w:val="0"/>
          <w:marBottom w:val="0"/>
          <w:divBdr>
            <w:top w:val="none" w:sz="0" w:space="0" w:color="auto"/>
            <w:left w:val="none" w:sz="0" w:space="0" w:color="auto"/>
            <w:bottom w:val="none" w:sz="0" w:space="0" w:color="auto"/>
            <w:right w:val="none" w:sz="0" w:space="0" w:color="auto"/>
          </w:divBdr>
        </w:div>
        <w:div w:id="811598705">
          <w:marLeft w:val="0"/>
          <w:marRight w:val="0"/>
          <w:marTop w:val="0"/>
          <w:marBottom w:val="0"/>
          <w:divBdr>
            <w:top w:val="none" w:sz="0" w:space="0" w:color="auto"/>
            <w:left w:val="none" w:sz="0" w:space="0" w:color="auto"/>
            <w:bottom w:val="none" w:sz="0" w:space="0" w:color="auto"/>
            <w:right w:val="none" w:sz="0" w:space="0" w:color="auto"/>
          </w:divBdr>
        </w:div>
        <w:div w:id="1781562803">
          <w:marLeft w:val="0"/>
          <w:marRight w:val="0"/>
          <w:marTop w:val="0"/>
          <w:marBottom w:val="0"/>
          <w:divBdr>
            <w:top w:val="none" w:sz="0" w:space="0" w:color="auto"/>
            <w:left w:val="none" w:sz="0" w:space="0" w:color="auto"/>
            <w:bottom w:val="none" w:sz="0" w:space="0" w:color="auto"/>
            <w:right w:val="none" w:sz="0" w:space="0" w:color="auto"/>
          </w:divBdr>
        </w:div>
        <w:div w:id="2085226608">
          <w:marLeft w:val="0"/>
          <w:marRight w:val="0"/>
          <w:marTop w:val="0"/>
          <w:marBottom w:val="0"/>
          <w:divBdr>
            <w:top w:val="none" w:sz="0" w:space="0" w:color="auto"/>
            <w:left w:val="none" w:sz="0" w:space="0" w:color="auto"/>
            <w:bottom w:val="none" w:sz="0" w:space="0" w:color="auto"/>
            <w:right w:val="none" w:sz="0" w:space="0" w:color="auto"/>
          </w:divBdr>
        </w:div>
      </w:divsChild>
    </w:div>
    <w:div w:id="1872912934">
      <w:bodyDiv w:val="1"/>
      <w:marLeft w:val="0"/>
      <w:marRight w:val="0"/>
      <w:marTop w:val="0"/>
      <w:marBottom w:val="0"/>
      <w:divBdr>
        <w:top w:val="none" w:sz="0" w:space="0" w:color="auto"/>
        <w:left w:val="none" w:sz="0" w:space="0" w:color="auto"/>
        <w:bottom w:val="none" w:sz="0" w:space="0" w:color="auto"/>
        <w:right w:val="none" w:sz="0" w:space="0" w:color="auto"/>
      </w:divBdr>
    </w:div>
    <w:div w:id="1873150209">
      <w:bodyDiv w:val="1"/>
      <w:marLeft w:val="0"/>
      <w:marRight w:val="0"/>
      <w:marTop w:val="0"/>
      <w:marBottom w:val="0"/>
      <w:divBdr>
        <w:top w:val="none" w:sz="0" w:space="0" w:color="auto"/>
        <w:left w:val="none" w:sz="0" w:space="0" w:color="auto"/>
        <w:bottom w:val="none" w:sz="0" w:space="0" w:color="auto"/>
        <w:right w:val="none" w:sz="0" w:space="0" w:color="auto"/>
      </w:divBdr>
    </w:div>
    <w:div w:id="1883126371">
      <w:bodyDiv w:val="1"/>
      <w:marLeft w:val="0"/>
      <w:marRight w:val="0"/>
      <w:marTop w:val="0"/>
      <w:marBottom w:val="0"/>
      <w:divBdr>
        <w:top w:val="none" w:sz="0" w:space="0" w:color="auto"/>
        <w:left w:val="none" w:sz="0" w:space="0" w:color="auto"/>
        <w:bottom w:val="none" w:sz="0" w:space="0" w:color="auto"/>
        <w:right w:val="none" w:sz="0" w:space="0" w:color="auto"/>
      </w:divBdr>
    </w:div>
    <w:div w:id="1892768415">
      <w:bodyDiv w:val="1"/>
      <w:marLeft w:val="0"/>
      <w:marRight w:val="0"/>
      <w:marTop w:val="0"/>
      <w:marBottom w:val="0"/>
      <w:divBdr>
        <w:top w:val="none" w:sz="0" w:space="0" w:color="auto"/>
        <w:left w:val="none" w:sz="0" w:space="0" w:color="auto"/>
        <w:bottom w:val="none" w:sz="0" w:space="0" w:color="auto"/>
        <w:right w:val="none" w:sz="0" w:space="0" w:color="auto"/>
      </w:divBdr>
    </w:div>
    <w:div w:id="1895388365">
      <w:bodyDiv w:val="1"/>
      <w:marLeft w:val="0"/>
      <w:marRight w:val="0"/>
      <w:marTop w:val="0"/>
      <w:marBottom w:val="0"/>
      <w:divBdr>
        <w:top w:val="none" w:sz="0" w:space="0" w:color="auto"/>
        <w:left w:val="none" w:sz="0" w:space="0" w:color="auto"/>
        <w:bottom w:val="none" w:sz="0" w:space="0" w:color="auto"/>
        <w:right w:val="none" w:sz="0" w:space="0" w:color="auto"/>
      </w:divBdr>
    </w:div>
    <w:div w:id="1896352583">
      <w:bodyDiv w:val="1"/>
      <w:marLeft w:val="0"/>
      <w:marRight w:val="0"/>
      <w:marTop w:val="0"/>
      <w:marBottom w:val="0"/>
      <w:divBdr>
        <w:top w:val="none" w:sz="0" w:space="0" w:color="auto"/>
        <w:left w:val="none" w:sz="0" w:space="0" w:color="auto"/>
        <w:bottom w:val="none" w:sz="0" w:space="0" w:color="auto"/>
        <w:right w:val="none" w:sz="0" w:space="0" w:color="auto"/>
      </w:divBdr>
      <w:divsChild>
        <w:div w:id="786509515">
          <w:marLeft w:val="0"/>
          <w:marRight w:val="0"/>
          <w:marTop w:val="0"/>
          <w:marBottom w:val="0"/>
          <w:divBdr>
            <w:top w:val="none" w:sz="0" w:space="0" w:color="auto"/>
            <w:left w:val="none" w:sz="0" w:space="0" w:color="auto"/>
            <w:bottom w:val="none" w:sz="0" w:space="0" w:color="auto"/>
            <w:right w:val="none" w:sz="0" w:space="0" w:color="auto"/>
          </w:divBdr>
        </w:div>
        <w:div w:id="883718923">
          <w:marLeft w:val="0"/>
          <w:marRight w:val="0"/>
          <w:marTop w:val="0"/>
          <w:marBottom w:val="0"/>
          <w:divBdr>
            <w:top w:val="none" w:sz="0" w:space="0" w:color="auto"/>
            <w:left w:val="none" w:sz="0" w:space="0" w:color="auto"/>
            <w:bottom w:val="none" w:sz="0" w:space="0" w:color="auto"/>
            <w:right w:val="none" w:sz="0" w:space="0" w:color="auto"/>
          </w:divBdr>
        </w:div>
      </w:divsChild>
    </w:div>
    <w:div w:id="1917784681">
      <w:bodyDiv w:val="1"/>
      <w:marLeft w:val="0"/>
      <w:marRight w:val="0"/>
      <w:marTop w:val="0"/>
      <w:marBottom w:val="0"/>
      <w:divBdr>
        <w:top w:val="none" w:sz="0" w:space="0" w:color="auto"/>
        <w:left w:val="none" w:sz="0" w:space="0" w:color="auto"/>
        <w:bottom w:val="none" w:sz="0" w:space="0" w:color="auto"/>
        <w:right w:val="none" w:sz="0" w:space="0" w:color="auto"/>
      </w:divBdr>
      <w:divsChild>
        <w:div w:id="126516428">
          <w:marLeft w:val="0"/>
          <w:marRight w:val="0"/>
          <w:marTop w:val="0"/>
          <w:marBottom w:val="0"/>
          <w:divBdr>
            <w:top w:val="none" w:sz="0" w:space="0" w:color="auto"/>
            <w:left w:val="none" w:sz="0" w:space="0" w:color="auto"/>
            <w:bottom w:val="none" w:sz="0" w:space="0" w:color="auto"/>
            <w:right w:val="none" w:sz="0" w:space="0" w:color="auto"/>
          </w:divBdr>
        </w:div>
        <w:div w:id="272593037">
          <w:marLeft w:val="0"/>
          <w:marRight w:val="0"/>
          <w:marTop w:val="0"/>
          <w:marBottom w:val="0"/>
          <w:divBdr>
            <w:top w:val="none" w:sz="0" w:space="0" w:color="auto"/>
            <w:left w:val="none" w:sz="0" w:space="0" w:color="auto"/>
            <w:bottom w:val="none" w:sz="0" w:space="0" w:color="auto"/>
            <w:right w:val="none" w:sz="0" w:space="0" w:color="auto"/>
          </w:divBdr>
        </w:div>
        <w:div w:id="916478595">
          <w:marLeft w:val="0"/>
          <w:marRight w:val="0"/>
          <w:marTop w:val="0"/>
          <w:marBottom w:val="0"/>
          <w:divBdr>
            <w:top w:val="none" w:sz="0" w:space="0" w:color="auto"/>
            <w:left w:val="none" w:sz="0" w:space="0" w:color="auto"/>
            <w:bottom w:val="none" w:sz="0" w:space="0" w:color="auto"/>
            <w:right w:val="none" w:sz="0" w:space="0" w:color="auto"/>
          </w:divBdr>
        </w:div>
        <w:div w:id="1386489015">
          <w:marLeft w:val="0"/>
          <w:marRight w:val="0"/>
          <w:marTop w:val="0"/>
          <w:marBottom w:val="0"/>
          <w:divBdr>
            <w:top w:val="none" w:sz="0" w:space="0" w:color="auto"/>
            <w:left w:val="none" w:sz="0" w:space="0" w:color="auto"/>
            <w:bottom w:val="none" w:sz="0" w:space="0" w:color="auto"/>
            <w:right w:val="none" w:sz="0" w:space="0" w:color="auto"/>
          </w:divBdr>
        </w:div>
        <w:div w:id="1418012813">
          <w:marLeft w:val="0"/>
          <w:marRight w:val="0"/>
          <w:marTop w:val="0"/>
          <w:marBottom w:val="0"/>
          <w:divBdr>
            <w:top w:val="none" w:sz="0" w:space="0" w:color="auto"/>
            <w:left w:val="none" w:sz="0" w:space="0" w:color="auto"/>
            <w:bottom w:val="none" w:sz="0" w:space="0" w:color="auto"/>
            <w:right w:val="none" w:sz="0" w:space="0" w:color="auto"/>
          </w:divBdr>
        </w:div>
        <w:div w:id="1418597580">
          <w:marLeft w:val="0"/>
          <w:marRight w:val="0"/>
          <w:marTop w:val="0"/>
          <w:marBottom w:val="0"/>
          <w:divBdr>
            <w:top w:val="none" w:sz="0" w:space="0" w:color="auto"/>
            <w:left w:val="none" w:sz="0" w:space="0" w:color="auto"/>
            <w:bottom w:val="none" w:sz="0" w:space="0" w:color="auto"/>
            <w:right w:val="none" w:sz="0" w:space="0" w:color="auto"/>
          </w:divBdr>
        </w:div>
      </w:divsChild>
    </w:div>
    <w:div w:id="1971741930">
      <w:bodyDiv w:val="1"/>
      <w:marLeft w:val="0"/>
      <w:marRight w:val="0"/>
      <w:marTop w:val="0"/>
      <w:marBottom w:val="0"/>
      <w:divBdr>
        <w:top w:val="none" w:sz="0" w:space="0" w:color="auto"/>
        <w:left w:val="none" w:sz="0" w:space="0" w:color="auto"/>
        <w:bottom w:val="none" w:sz="0" w:space="0" w:color="auto"/>
        <w:right w:val="none" w:sz="0" w:space="0" w:color="auto"/>
      </w:divBdr>
    </w:div>
    <w:div w:id="1991907752">
      <w:bodyDiv w:val="1"/>
      <w:marLeft w:val="0"/>
      <w:marRight w:val="0"/>
      <w:marTop w:val="0"/>
      <w:marBottom w:val="0"/>
      <w:divBdr>
        <w:top w:val="none" w:sz="0" w:space="0" w:color="auto"/>
        <w:left w:val="none" w:sz="0" w:space="0" w:color="auto"/>
        <w:bottom w:val="none" w:sz="0" w:space="0" w:color="auto"/>
        <w:right w:val="none" w:sz="0" w:space="0" w:color="auto"/>
      </w:divBdr>
    </w:div>
    <w:div w:id="2011443689">
      <w:bodyDiv w:val="1"/>
      <w:marLeft w:val="0"/>
      <w:marRight w:val="0"/>
      <w:marTop w:val="0"/>
      <w:marBottom w:val="0"/>
      <w:divBdr>
        <w:top w:val="none" w:sz="0" w:space="0" w:color="auto"/>
        <w:left w:val="none" w:sz="0" w:space="0" w:color="auto"/>
        <w:bottom w:val="none" w:sz="0" w:space="0" w:color="auto"/>
        <w:right w:val="none" w:sz="0" w:space="0" w:color="auto"/>
      </w:divBdr>
    </w:div>
    <w:div w:id="2011836674">
      <w:bodyDiv w:val="1"/>
      <w:marLeft w:val="0"/>
      <w:marRight w:val="0"/>
      <w:marTop w:val="0"/>
      <w:marBottom w:val="0"/>
      <w:divBdr>
        <w:top w:val="none" w:sz="0" w:space="0" w:color="auto"/>
        <w:left w:val="none" w:sz="0" w:space="0" w:color="auto"/>
        <w:bottom w:val="none" w:sz="0" w:space="0" w:color="auto"/>
        <w:right w:val="none" w:sz="0" w:space="0" w:color="auto"/>
      </w:divBdr>
    </w:div>
    <w:div w:id="2015721485">
      <w:bodyDiv w:val="1"/>
      <w:marLeft w:val="0"/>
      <w:marRight w:val="0"/>
      <w:marTop w:val="0"/>
      <w:marBottom w:val="0"/>
      <w:divBdr>
        <w:top w:val="none" w:sz="0" w:space="0" w:color="auto"/>
        <w:left w:val="none" w:sz="0" w:space="0" w:color="auto"/>
        <w:bottom w:val="none" w:sz="0" w:space="0" w:color="auto"/>
        <w:right w:val="none" w:sz="0" w:space="0" w:color="auto"/>
      </w:divBdr>
    </w:div>
    <w:div w:id="2027167650">
      <w:bodyDiv w:val="1"/>
      <w:marLeft w:val="0"/>
      <w:marRight w:val="0"/>
      <w:marTop w:val="0"/>
      <w:marBottom w:val="0"/>
      <w:divBdr>
        <w:top w:val="none" w:sz="0" w:space="0" w:color="auto"/>
        <w:left w:val="none" w:sz="0" w:space="0" w:color="auto"/>
        <w:bottom w:val="none" w:sz="0" w:space="0" w:color="auto"/>
        <w:right w:val="none" w:sz="0" w:space="0" w:color="auto"/>
      </w:divBdr>
    </w:div>
    <w:div w:id="2033264006">
      <w:bodyDiv w:val="1"/>
      <w:marLeft w:val="0"/>
      <w:marRight w:val="0"/>
      <w:marTop w:val="0"/>
      <w:marBottom w:val="0"/>
      <w:divBdr>
        <w:top w:val="none" w:sz="0" w:space="0" w:color="auto"/>
        <w:left w:val="none" w:sz="0" w:space="0" w:color="auto"/>
        <w:bottom w:val="none" w:sz="0" w:space="0" w:color="auto"/>
        <w:right w:val="none" w:sz="0" w:space="0" w:color="auto"/>
      </w:divBdr>
    </w:div>
    <w:div w:id="2033872127">
      <w:bodyDiv w:val="1"/>
      <w:marLeft w:val="0"/>
      <w:marRight w:val="0"/>
      <w:marTop w:val="0"/>
      <w:marBottom w:val="0"/>
      <w:divBdr>
        <w:top w:val="none" w:sz="0" w:space="0" w:color="auto"/>
        <w:left w:val="none" w:sz="0" w:space="0" w:color="auto"/>
        <w:bottom w:val="none" w:sz="0" w:space="0" w:color="auto"/>
        <w:right w:val="none" w:sz="0" w:space="0" w:color="auto"/>
      </w:divBdr>
    </w:div>
    <w:div w:id="2035418027">
      <w:bodyDiv w:val="1"/>
      <w:marLeft w:val="0"/>
      <w:marRight w:val="0"/>
      <w:marTop w:val="0"/>
      <w:marBottom w:val="0"/>
      <w:divBdr>
        <w:top w:val="none" w:sz="0" w:space="0" w:color="auto"/>
        <w:left w:val="none" w:sz="0" w:space="0" w:color="auto"/>
        <w:bottom w:val="none" w:sz="0" w:space="0" w:color="auto"/>
        <w:right w:val="none" w:sz="0" w:space="0" w:color="auto"/>
      </w:divBdr>
    </w:div>
    <w:div w:id="2052729459">
      <w:bodyDiv w:val="1"/>
      <w:marLeft w:val="0"/>
      <w:marRight w:val="0"/>
      <w:marTop w:val="0"/>
      <w:marBottom w:val="0"/>
      <w:divBdr>
        <w:top w:val="none" w:sz="0" w:space="0" w:color="auto"/>
        <w:left w:val="none" w:sz="0" w:space="0" w:color="auto"/>
        <w:bottom w:val="none" w:sz="0" w:space="0" w:color="auto"/>
        <w:right w:val="none" w:sz="0" w:space="0" w:color="auto"/>
      </w:divBdr>
      <w:divsChild>
        <w:div w:id="525872410">
          <w:marLeft w:val="0"/>
          <w:marRight w:val="0"/>
          <w:marTop w:val="0"/>
          <w:marBottom w:val="0"/>
          <w:divBdr>
            <w:top w:val="none" w:sz="0" w:space="0" w:color="auto"/>
            <w:left w:val="none" w:sz="0" w:space="0" w:color="auto"/>
            <w:bottom w:val="none" w:sz="0" w:space="0" w:color="auto"/>
            <w:right w:val="none" w:sz="0" w:space="0" w:color="auto"/>
          </w:divBdr>
        </w:div>
        <w:div w:id="697507718">
          <w:marLeft w:val="0"/>
          <w:marRight w:val="0"/>
          <w:marTop w:val="0"/>
          <w:marBottom w:val="0"/>
          <w:divBdr>
            <w:top w:val="none" w:sz="0" w:space="0" w:color="auto"/>
            <w:left w:val="none" w:sz="0" w:space="0" w:color="auto"/>
            <w:bottom w:val="none" w:sz="0" w:space="0" w:color="auto"/>
            <w:right w:val="none" w:sz="0" w:space="0" w:color="auto"/>
          </w:divBdr>
        </w:div>
        <w:div w:id="1207139514">
          <w:marLeft w:val="0"/>
          <w:marRight w:val="0"/>
          <w:marTop w:val="0"/>
          <w:marBottom w:val="0"/>
          <w:divBdr>
            <w:top w:val="none" w:sz="0" w:space="0" w:color="auto"/>
            <w:left w:val="none" w:sz="0" w:space="0" w:color="auto"/>
            <w:bottom w:val="none" w:sz="0" w:space="0" w:color="auto"/>
            <w:right w:val="none" w:sz="0" w:space="0" w:color="auto"/>
          </w:divBdr>
        </w:div>
      </w:divsChild>
    </w:div>
    <w:div w:id="2063750918">
      <w:bodyDiv w:val="1"/>
      <w:marLeft w:val="0"/>
      <w:marRight w:val="0"/>
      <w:marTop w:val="0"/>
      <w:marBottom w:val="0"/>
      <w:divBdr>
        <w:top w:val="none" w:sz="0" w:space="0" w:color="auto"/>
        <w:left w:val="none" w:sz="0" w:space="0" w:color="auto"/>
        <w:bottom w:val="none" w:sz="0" w:space="0" w:color="auto"/>
        <w:right w:val="none" w:sz="0" w:space="0" w:color="auto"/>
      </w:divBdr>
    </w:div>
    <w:div w:id="2068646423">
      <w:bodyDiv w:val="1"/>
      <w:marLeft w:val="0"/>
      <w:marRight w:val="0"/>
      <w:marTop w:val="0"/>
      <w:marBottom w:val="0"/>
      <w:divBdr>
        <w:top w:val="none" w:sz="0" w:space="0" w:color="auto"/>
        <w:left w:val="none" w:sz="0" w:space="0" w:color="auto"/>
        <w:bottom w:val="none" w:sz="0" w:space="0" w:color="auto"/>
        <w:right w:val="none" w:sz="0" w:space="0" w:color="auto"/>
      </w:divBdr>
    </w:div>
    <w:div w:id="2080860210">
      <w:bodyDiv w:val="1"/>
      <w:marLeft w:val="0"/>
      <w:marRight w:val="0"/>
      <w:marTop w:val="0"/>
      <w:marBottom w:val="0"/>
      <w:divBdr>
        <w:top w:val="none" w:sz="0" w:space="0" w:color="auto"/>
        <w:left w:val="none" w:sz="0" w:space="0" w:color="auto"/>
        <w:bottom w:val="none" w:sz="0" w:space="0" w:color="auto"/>
        <w:right w:val="none" w:sz="0" w:space="0" w:color="auto"/>
      </w:divBdr>
    </w:div>
    <w:div w:id="2085910968">
      <w:bodyDiv w:val="1"/>
      <w:marLeft w:val="0"/>
      <w:marRight w:val="0"/>
      <w:marTop w:val="0"/>
      <w:marBottom w:val="0"/>
      <w:divBdr>
        <w:top w:val="none" w:sz="0" w:space="0" w:color="auto"/>
        <w:left w:val="none" w:sz="0" w:space="0" w:color="auto"/>
        <w:bottom w:val="none" w:sz="0" w:space="0" w:color="auto"/>
        <w:right w:val="none" w:sz="0" w:space="0" w:color="auto"/>
      </w:divBdr>
    </w:div>
    <w:div w:id="2087611234">
      <w:bodyDiv w:val="1"/>
      <w:marLeft w:val="0"/>
      <w:marRight w:val="0"/>
      <w:marTop w:val="0"/>
      <w:marBottom w:val="0"/>
      <w:divBdr>
        <w:top w:val="none" w:sz="0" w:space="0" w:color="auto"/>
        <w:left w:val="none" w:sz="0" w:space="0" w:color="auto"/>
        <w:bottom w:val="none" w:sz="0" w:space="0" w:color="auto"/>
        <w:right w:val="none" w:sz="0" w:space="0" w:color="auto"/>
      </w:divBdr>
    </w:div>
    <w:div w:id="2096238947">
      <w:bodyDiv w:val="1"/>
      <w:marLeft w:val="0"/>
      <w:marRight w:val="0"/>
      <w:marTop w:val="0"/>
      <w:marBottom w:val="0"/>
      <w:divBdr>
        <w:top w:val="none" w:sz="0" w:space="0" w:color="auto"/>
        <w:left w:val="none" w:sz="0" w:space="0" w:color="auto"/>
        <w:bottom w:val="none" w:sz="0" w:space="0" w:color="auto"/>
        <w:right w:val="none" w:sz="0" w:space="0" w:color="auto"/>
      </w:divBdr>
    </w:div>
    <w:div w:id="2112697944">
      <w:bodyDiv w:val="1"/>
      <w:marLeft w:val="0"/>
      <w:marRight w:val="0"/>
      <w:marTop w:val="0"/>
      <w:marBottom w:val="0"/>
      <w:divBdr>
        <w:top w:val="none" w:sz="0" w:space="0" w:color="auto"/>
        <w:left w:val="none" w:sz="0" w:space="0" w:color="auto"/>
        <w:bottom w:val="none" w:sz="0" w:space="0" w:color="auto"/>
        <w:right w:val="none" w:sz="0" w:space="0" w:color="auto"/>
      </w:divBdr>
      <w:divsChild>
        <w:div w:id="501700179">
          <w:marLeft w:val="0"/>
          <w:marRight w:val="0"/>
          <w:marTop w:val="0"/>
          <w:marBottom w:val="0"/>
          <w:divBdr>
            <w:top w:val="none" w:sz="0" w:space="0" w:color="auto"/>
            <w:left w:val="none" w:sz="0" w:space="0" w:color="auto"/>
            <w:bottom w:val="none" w:sz="0" w:space="0" w:color="auto"/>
            <w:right w:val="none" w:sz="0" w:space="0" w:color="auto"/>
          </w:divBdr>
        </w:div>
        <w:div w:id="1209299542">
          <w:marLeft w:val="0"/>
          <w:marRight w:val="0"/>
          <w:marTop w:val="0"/>
          <w:marBottom w:val="0"/>
          <w:divBdr>
            <w:top w:val="none" w:sz="0" w:space="0" w:color="auto"/>
            <w:left w:val="none" w:sz="0" w:space="0" w:color="auto"/>
            <w:bottom w:val="none" w:sz="0" w:space="0" w:color="auto"/>
            <w:right w:val="none" w:sz="0" w:space="0" w:color="auto"/>
          </w:divBdr>
        </w:div>
        <w:div w:id="1694383291">
          <w:marLeft w:val="0"/>
          <w:marRight w:val="0"/>
          <w:marTop w:val="0"/>
          <w:marBottom w:val="0"/>
          <w:divBdr>
            <w:top w:val="none" w:sz="0" w:space="0" w:color="auto"/>
            <w:left w:val="none" w:sz="0" w:space="0" w:color="auto"/>
            <w:bottom w:val="none" w:sz="0" w:space="0" w:color="auto"/>
            <w:right w:val="none" w:sz="0" w:space="0" w:color="auto"/>
          </w:divBdr>
        </w:div>
      </w:divsChild>
    </w:div>
    <w:div w:id="2134639897">
      <w:bodyDiv w:val="1"/>
      <w:marLeft w:val="0"/>
      <w:marRight w:val="0"/>
      <w:marTop w:val="0"/>
      <w:marBottom w:val="0"/>
      <w:divBdr>
        <w:top w:val="none" w:sz="0" w:space="0" w:color="auto"/>
        <w:left w:val="none" w:sz="0" w:space="0" w:color="auto"/>
        <w:bottom w:val="none" w:sz="0" w:space="0" w:color="auto"/>
        <w:right w:val="none" w:sz="0" w:space="0" w:color="auto"/>
      </w:divBdr>
      <w:divsChild>
        <w:div w:id="19361033">
          <w:marLeft w:val="0"/>
          <w:marRight w:val="0"/>
          <w:marTop w:val="0"/>
          <w:marBottom w:val="0"/>
          <w:divBdr>
            <w:top w:val="none" w:sz="0" w:space="0" w:color="auto"/>
            <w:left w:val="none" w:sz="0" w:space="0" w:color="auto"/>
            <w:bottom w:val="none" w:sz="0" w:space="0" w:color="auto"/>
            <w:right w:val="none" w:sz="0" w:space="0" w:color="auto"/>
          </w:divBdr>
        </w:div>
        <w:div w:id="333999517">
          <w:marLeft w:val="0"/>
          <w:marRight w:val="0"/>
          <w:marTop w:val="0"/>
          <w:marBottom w:val="0"/>
          <w:divBdr>
            <w:top w:val="none" w:sz="0" w:space="0" w:color="auto"/>
            <w:left w:val="none" w:sz="0" w:space="0" w:color="auto"/>
            <w:bottom w:val="none" w:sz="0" w:space="0" w:color="auto"/>
            <w:right w:val="none" w:sz="0" w:space="0" w:color="auto"/>
          </w:divBdr>
        </w:div>
        <w:div w:id="859465121">
          <w:marLeft w:val="0"/>
          <w:marRight w:val="0"/>
          <w:marTop w:val="0"/>
          <w:marBottom w:val="0"/>
          <w:divBdr>
            <w:top w:val="none" w:sz="0" w:space="0" w:color="auto"/>
            <w:left w:val="none" w:sz="0" w:space="0" w:color="auto"/>
            <w:bottom w:val="none" w:sz="0" w:space="0" w:color="auto"/>
            <w:right w:val="none" w:sz="0" w:space="0" w:color="auto"/>
          </w:divBdr>
        </w:div>
        <w:div w:id="1215771168">
          <w:marLeft w:val="0"/>
          <w:marRight w:val="0"/>
          <w:marTop w:val="0"/>
          <w:marBottom w:val="0"/>
          <w:divBdr>
            <w:top w:val="none" w:sz="0" w:space="0" w:color="auto"/>
            <w:left w:val="none" w:sz="0" w:space="0" w:color="auto"/>
            <w:bottom w:val="none" w:sz="0" w:space="0" w:color="auto"/>
            <w:right w:val="none" w:sz="0" w:space="0" w:color="auto"/>
          </w:divBdr>
        </w:div>
        <w:div w:id="1224756049">
          <w:marLeft w:val="0"/>
          <w:marRight w:val="0"/>
          <w:marTop w:val="0"/>
          <w:marBottom w:val="0"/>
          <w:divBdr>
            <w:top w:val="none" w:sz="0" w:space="0" w:color="auto"/>
            <w:left w:val="none" w:sz="0" w:space="0" w:color="auto"/>
            <w:bottom w:val="none" w:sz="0" w:space="0" w:color="auto"/>
            <w:right w:val="none" w:sz="0" w:space="0" w:color="auto"/>
          </w:divBdr>
        </w:div>
        <w:div w:id="2043434732">
          <w:marLeft w:val="0"/>
          <w:marRight w:val="0"/>
          <w:marTop w:val="0"/>
          <w:marBottom w:val="0"/>
          <w:divBdr>
            <w:top w:val="none" w:sz="0" w:space="0" w:color="auto"/>
            <w:left w:val="none" w:sz="0" w:space="0" w:color="auto"/>
            <w:bottom w:val="none" w:sz="0" w:space="0" w:color="auto"/>
            <w:right w:val="none" w:sz="0" w:space="0" w:color="auto"/>
          </w:divBdr>
        </w:div>
      </w:divsChild>
    </w:div>
    <w:div w:id="21412208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830287-A9BB-47EB-8278-B9676F3D6D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170</TotalTime>
  <Pages>6</Pages>
  <Words>2314</Words>
  <Characters>13190</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Westhill &amp; Elrick Community Council</vt:lpstr>
    </vt:vector>
  </TitlesOfParts>
  <Company>Hewlett-Packard Company</Company>
  <LinksUpToDate>false</LinksUpToDate>
  <CharactersWithSpaces>15474</CharactersWithSpaces>
  <SharedDoc>false</SharedDoc>
  <HLinks>
    <vt:vector size="6" baseType="variant">
      <vt:variant>
        <vt:i4>4128863</vt:i4>
      </vt:variant>
      <vt:variant>
        <vt:i4>0</vt:i4>
      </vt:variant>
      <vt:variant>
        <vt:i4>0</vt:i4>
      </vt:variant>
      <vt:variant>
        <vt:i4>5</vt:i4>
      </vt:variant>
      <vt:variant>
        <vt:lpwstr>mailto:communications@westhill.org.uk</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Westhill &amp; Elrick Community Council</dc:title>
  <dc:subject>Minutes</dc:subject>
  <dc:creator>Becky Ferguson</dc:creator>
  <cp:keywords>CC</cp:keywords>
  <cp:lastModifiedBy>Ritchie, David (FIRCROFT ENGINEERING SERVICES)</cp:lastModifiedBy>
  <cp:revision>13</cp:revision>
  <cp:lastPrinted>2017-01-08T14:29:00Z</cp:lastPrinted>
  <dcterms:created xsi:type="dcterms:W3CDTF">2017-10-12T18:02:00Z</dcterms:created>
  <dcterms:modified xsi:type="dcterms:W3CDTF">2017-11-19T21:43:00Z</dcterms:modified>
</cp:coreProperties>
</file>